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A0B" w:rsidRPr="00900B1C" w:rsidRDefault="00EB4A0B" w:rsidP="00EB4A0B">
      <w:pPr>
        <w:pStyle w:val="a4"/>
        <w:spacing w:before="0" w:beforeAutospacing="0" w:after="388" w:afterAutospacing="0"/>
        <w:ind w:firstLine="567"/>
        <w:contextualSpacing/>
        <w:jc w:val="center"/>
        <w:rPr>
          <w:b/>
        </w:rPr>
      </w:pPr>
      <w:r>
        <w:rPr>
          <w:b/>
        </w:rPr>
        <w:t xml:space="preserve">                                             Кривуля Світлана Михайлів</w:t>
      </w:r>
      <w:r w:rsidRPr="00900B1C">
        <w:rPr>
          <w:b/>
        </w:rPr>
        <w:t>на</w:t>
      </w:r>
    </w:p>
    <w:p w:rsidR="00EB4A0B" w:rsidRPr="00900B1C" w:rsidRDefault="00EB4A0B" w:rsidP="00EB4A0B">
      <w:pPr>
        <w:pStyle w:val="a4"/>
        <w:spacing w:before="0" w:beforeAutospacing="0" w:after="388" w:afterAutospacing="0"/>
        <w:ind w:firstLine="567"/>
        <w:contextualSpacing/>
        <w:jc w:val="center"/>
        <w:rPr>
          <w:b/>
        </w:rPr>
      </w:pPr>
      <w:r>
        <w:rPr>
          <w:b/>
        </w:rPr>
        <w:t xml:space="preserve">                                                      вчитель біології, педагог організатор</w:t>
      </w:r>
    </w:p>
    <w:p w:rsidR="00EB4A0B" w:rsidRPr="00900B1C" w:rsidRDefault="00EB4A0B" w:rsidP="00EB4A0B">
      <w:pPr>
        <w:pStyle w:val="a4"/>
        <w:spacing w:before="0" w:beforeAutospacing="0" w:after="388" w:afterAutospacing="0"/>
        <w:ind w:firstLine="567"/>
        <w:contextualSpacing/>
        <w:jc w:val="center"/>
        <w:rPr>
          <w:b/>
        </w:rPr>
      </w:pPr>
      <w:r>
        <w:rPr>
          <w:b/>
        </w:rPr>
        <w:t xml:space="preserve">                                                                     Княжиц</w:t>
      </w:r>
      <w:r w:rsidRPr="00900B1C">
        <w:rPr>
          <w:b/>
        </w:rPr>
        <w:t>ький навчально-виховний комплекс</w:t>
      </w:r>
    </w:p>
    <w:p w:rsidR="00EB4A0B" w:rsidRPr="00900B1C" w:rsidRDefault="00EB4A0B" w:rsidP="00EB4A0B">
      <w:pPr>
        <w:pStyle w:val="a4"/>
        <w:spacing w:before="0" w:beforeAutospacing="0" w:after="388" w:afterAutospacing="0"/>
        <w:ind w:firstLine="567"/>
        <w:contextualSpacing/>
        <w:jc w:val="center"/>
        <w:rPr>
          <w:b/>
        </w:rPr>
      </w:pPr>
      <w:r>
        <w:rPr>
          <w:b/>
        </w:rPr>
        <w:t xml:space="preserve">                                                  </w:t>
      </w:r>
      <w:r w:rsidRPr="00900B1C">
        <w:rPr>
          <w:b/>
        </w:rPr>
        <w:t xml:space="preserve">«Дошкільний навчальний заклад – </w:t>
      </w:r>
    </w:p>
    <w:p w:rsidR="00EB4A0B" w:rsidRPr="00900B1C" w:rsidRDefault="00EB4A0B" w:rsidP="00EB4A0B">
      <w:pPr>
        <w:pStyle w:val="a4"/>
        <w:spacing w:before="0" w:beforeAutospacing="0" w:after="388" w:afterAutospacing="0"/>
        <w:ind w:firstLine="567"/>
        <w:contextualSpacing/>
        <w:jc w:val="center"/>
        <w:rPr>
          <w:b/>
        </w:rPr>
      </w:pPr>
      <w:r>
        <w:rPr>
          <w:b/>
        </w:rPr>
        <w:t xml:space="preserve">                                                       </w:t>
      </w:r>
      <w:r w:rsidRPr="00900B1C">
        <w:rPr>
          <w:b/>
        </w:rPr>
        <w:t xml:space="preserve">загальноосвітня школа І-ІІІ ступеня»  </w:t>
      </w:r>
    </w:p>
    <w:p w:rsidR="00EB4A0B" w:rsidRPr="00900B1C" w:rsidRDefault="00EB4A0B" w:rsidP="00EB4A0B">
      <w:pPr>
        <w:pStyle w:val="a4"/>
        <w:spacing w:before="0" w:beforeAutospacing="0" w:after="388" w:afterAutospacing="0"/>
        <w:ind w:firstLine="567"/>
        <w:contextualSpacing/>
        <w:jc w:val="center"/>
        <w:rPr>
          <w:b/>
        </w:rPr>
      </w:pPr>
      <w:r>
        <w:rPr>
          <w:b/>
        </w:rPr>
        <w:t xml:space="preserve">                                           </w:t>
      </w:r>
      <w:r w:rsidRPr="00900B1C">
        <w:rPr>
          <w:b/>
        </w:rPr>
        <w:t xml:space="preserve">Звенигородської районної ради </w:t>
      </w:r>
    </w:p>
    <w:p w:rsidR="00EB4A0B" w:rsidRDefault="00EB4A0B" w:rsidP="00EB4A0B">
      <w:pPr>
        <w:pStyle w:val="a4"/>
        <w:spacing w:before="0" w:beforeAutospacing="0" w:after="388" w:afterAutospacing="0"/>
        <w:ind w:firstLine="567"/>
        <w:contextualSpacing/>
        <w:jc w:val="center"/>
        <w:rPr>
          <w:b/>
        </w:rPr>
      </w:pPr>
      <w:r>
        <w:rPr>
          <w:b/>
        </w:rPr>
        <w:t xml:space="preserve">                     </w:t>
      </w:r>
      <w:r w:rsidRPr="00900B1C">
        <w:rPr>
          <w:b/>
        </w:rPr>
        <w:t xml:space="preserve">Черкаської області </w:t>
      </w:r>
    </w:p>
    <w:p w:rsidR="00EB4A0B" w:rsidRPr="00EB4A0B" w:rsidRDefault="00EB4A0B" w:rsidP="00EB4A0B">
      <w:pPr>
        <w:spacing w:after="0" w:line="360" w:lineRule="auto"/>
        <w:ind w:firstLine="709"/>
        <w:jc w:val="right"/>
        <w:rPr>
          <w:bCs/>
          <w:iCs/>
          <w:sz w:val="36"/>
          <w:szCs w:val="36"/>
        </w:rPr>
      </w:pPr>
    </w:p>
    <w:p w:rsidR="00EB4A0B" w:rsidRPr="006876EB" w:rsidRDefault="00EB4A0B" w:rsidP="00EB4A0B">
      <w:pPr>
        <w:spacing w:after="0" w:line="360" w:lineRule="auto"/>
        <w:ind w:firstLine="709"/>
        <w:rPr>
          <w:rFonts w:ascii="Times New Roman" w:hAnsi="Times New Roman" w:cs="Times New Roman"/>
          <w:sz w:val="28"/>
          <w:szCs w:val="28"/>
        </w:rPr>
      </w:pPr>
      <w:r w:rsidRPr="00854843">
        <w:rPr>
          <w:rFonts w:ascii="Times New Roman" w:hAnsi="Times New Roman"/>
          <w:b/>
          <w:sz w:val="24"/>
          <w:szCs w:val="24"/>
        </w:rPr>
        <w:t xml:space="preserve">Анотація. </w:t>
      </w:r>
      <w:r w:rsidRPr="00EB4A0B">
        <w:rPr>
          <w:rFonts w:ascii="Times New Roman" w:hAnsi="Times New Roman"/>
          <w:i/>
          <w:sz w:val="24"/>
          <w:szCs w:val="24"/>
        </w:rPr>
        <w:t xml:space="preserve">У даній статті описується досвід роботи вчителя біології </w:t>
      </w:r>
      <w:proofErr w:type="spellStart"/>
      <w:r w:rsidRPr="00EB4A0B">
        <w:rPr>
          <w:rFonts w:ascii="Times New Roman" w:hAnsi="Times New Roman"/>
          <w:i/>
          <w:sz w:val="24"/>
          <w:szCs w:val="24"/>
        </w:rPr>
        <w:t>Княжицького</w:t>
      </w:r>
      <w:proofErr w:type="spellEnd"/>
      <w:r w:rsidRPr="00EB4A0B">
        <w:rPr>
          <w:rFonts w:ascii="Times New Roman" w:hAnsi="Times New Roman"/>
          <w:i/>
          <w:sz w:val="24"/>
          <w:szCs w:val="24"/>
        </w:rPr>
        <w:t xml:space="preserve"> НВК І-ІІІ ступенів. Наводяться міркування про</w:t>
      </w:r>
      <w:r w:rsidRPr="00EB4A0B">
        <w:rPr>
          <w:rFonts w:ascii="Times New Roman" w:hAnsi="Times New Roman"/>
          <w:sz w:val="28"/>
          <w:szCs w:val="28"/>
        </w:rPr>
        <w:t xml:space="preserve"> </w:t>
      </w:r>
      <w:r w:rsidRPr="00EB4A0B">
        <w:rPr>
          <w:rFonts w:ascii="Times New Roman" w:hAnsi="Times New Roman" w:cs="Times New Roman"/>
          <w:i/>
          <w:sz w:val="24"/>
          <w:szCs w:val="24"/>
        </w:rPr>
        <w:t>взаємоді</w:t>
      </w:r>
      <w:r w:rsidRPr="00EB4A0B">
        <w:rPr>
          <w:rFonts w:ascii="Times New Roman" w:hAnsi="Times New Roman"/>
          <w:i/>
          <w:sz w:val="24"/>
          <w:szCs w:val="24"/>
        </w:rPr>
        <w:t>ю</w:t>
      </w:r>
      <w:r w:rsidRPr="00EB4A0B">
        <w:rPr>
          <w:rFonts w:ascii="Times New Roman" w:hAnsi="Times New Roman" w:cs="Times New Roman"/>
          <w:i/>
          <w:sz w:val="24"/>
          <w:szCs w:val="24"/>
        </w:rPr>
        <w:t xml:space="preserve"> загальноосвітньої школи із батьками учнів шкільного віку.</w:t>
      </w:r>
      <w:r w:rsidRPr="00EB4A0B">
        <w:rPr>
          <w:rFonts w:ascii="Times New Roman" w:hAnsi="Times New Roman" w:cs="Times New Roman"/>
          <w:sz w:val="28"/>
          <w:szCs w:val="28"/>
        </w:rPr>
        <w:t xml:space="preserve"> </w:t>
      </w:r>
      <w:r w:rsidRPr="00EB4A0B">
        <w:rPr>
          <w:rFonts w:ascii="Times New Roman" w:hAnsi="Times New Roman" w:cs="Times New Roman"/>
          <w:i/>
          <w:sz w:val="24"/>
          <w:szCs w:val="24"/>
        </w:rPr>
        <w:t>Звертається увага на форми і методи роботи школи з батьками з точки зору їх ефективного впливу на суб’єктів взаємин.</w:t>
      </w:r>
    </w:p>
    <w:p w:rsidR="00EB4A0B" w:rsidRPr="00EB4A0B" w:rsidRDefault="00EB4A0B" w:rsidP="00EB4A0B">
      <w:pPr>
        <w:pStyle w:val="1"/>
        <w:ind w:firstLine="709"/>
        <w:jc w:val="both"/>
        <w:rPr>
          <w:rFonts w:ascii="Times New Roman" w:hAnsi="Times New Roman"/>
          <w:i/>
          <w:sz w:val="24"/>
          <w:szCs w:val="24"/>
        </w:rPr>
      </w:pPr>
      <w:r w:rsidRPr="00EB4A0B">
        <w:rPr>
          <w:rFonts w:ascii="Times New Roman" w:hAnsi="Times New Roman"/>
          <w:i/>
          <w:sz w:val="24"/>
          <w:szCs w:val="24"/>
        </w:rPr>
        <w:t xml:space="preserve"> Автор ділиться своїм баченням особливостей супроводу та управління дитячими науковими ініціативами. </w:t>
      </w:r>
    </w:p>
    <w:p w:rsidR="00EB4A0B" w:rsidRDefault="00EB4A0B" w:rsidP="006876EB">
      <w:pPr>
        <w:spacing w:after="0" w:line="360" w:lineRule="auto"/>
        <w:ind w:firstLine="709"/>
        <w:rPr>
          <w:b/>
          <w:bCs/>
          <w:i/>
          <w:iCs/>
          <w:sz w:val="36"/>
          <w:szCs w:val="36"/>
        </w:rPr>
      </w:pPr>
    </w:p>
    <w:p w:rsidR="00EB4A0B" w:rsidRDefault="00EB4A0B" w:rsidP="006876EB">
      <w:pPr>
        <w:spacing w:after="0" w:line="360" w:lineRule="auto"/>
        <w:ind w:firstLine="709"/>
        <w:rPr>
          <w:b/>
          <w:bCs/>
          <w:i/>
          <w:iCs/>
          <w:sz w:val="36"/>
          <w:szCs w:val="36"/>
        </w:rPr>
      </w:pPr>
    </w:p>
    <w:p w:rsidR="00EB4A0B" w:rsidRDefault="006876EB" w:rsidP="00EB4A0B">
      <w:pPr>
        <w:spacing w:after="0" w:line="360" w:lineRule="auto"/>
        <w:ind w:firstLine="709"/>
        <w:jc w:val="center"/>
        <w:rPr>
          <w:rFonts w:ascii="Times New Roman" w:eastAsia="Calibri" w:hAnsi="Times New Roman" w:cs="Times New Roman"/>
          <w:b/>
          <w:bCs/>
          <w:i/>
          <w:iCs/>
          <w:sz w:val="28"/>
          <w:szCs w:val="28"/>
        </w:rPr>
      </w:pPr>
      <w:bookmarkStart w:id="0" w:name="_GoBack"/>
      <w:r w:rsidRPr="006876EB">
        <w:rPr>
          <w:rFonts w:ascii="Times New Roman" w:eastAsia="Calibri" w:hAnsi="Times New Roman" w:cs="Times New Roman"/>
          <w:b/>
          <w:bCs/>
          <w:i/>
          <w:iCs/>
          <w:sz w:val="28"/>
          <w:szCs w:val="28"/>
        </w:rPr>
        <w:t>І</w:t>
      </w:r>
      <w:r w:rsidR="00F93E8E" w:rsidRPr="006876EB">
        <w:rPr>
          <w:rFonts w:ascii="Times New Roman" w:eastAsia="Calibri" w:hAnsi="Times New Roman" w:cs="Times New Roman"/>
          <w:b/>
          <w:bCs/>
          <w:i/>
          <w:iCs/>
          <w:sz w:val="28"/>
          <w:szCs w:val="28"/>
        </w:rPr>
        <w:t>нноваційні форми роботи з батьками учнів</w:t>
      </w:r>
    </w:p>
    <w:p w:rsidR="00F93E8E" w:rsidRDefault="00F93E8E" w:rsidP="00EB4A0B">
      <w:pPr>
        <w:spacing w:after="0" w:line="360" w:lineRule="auto"/>
        <w:ind w:firstLine="709"/>
        <w:jc w:val="center"/>
        <w:rPr>
          <w:rFonts w:ascii="Times New Roman" w:hAnsi="Times New Roman" w:cs="Times New Roman"/>
          <w:b/>
          <w:bCs/>
          <w:i/>
          <w:iCs/>
          <w:sz w:val="28"/>
          <w:szCs w:val="28"/>
        </w:rPr>
      </w:pPr>
      <w:r w:rsidRPr="006876EB">
        <w:rPr>
          <w:rFonts w:ascii="Times New Roman" w:eastAsia="Calibri" w:hAnsi="Times New Roman" w:cs="Times New Roman"/>
          <w:b/>
          <w:bCs/>
          <w:i/>
          <w:iCs/>
          <w:sz w:val="28"/>
          <w:szCs w:val="28"/>
        </w:rPr>
        <w:t xml:space="preserve"> у моделі навчального закладу </w:t>
      </w:r>
      <w:r w:rsidR="006876EB">
        <w:rPr>
          <w:rFonts w:ascii="Times New Roman" w:hAnsi="Times New Roman" w:cs="Times New Roman"/>
          <w:b/>
          <w:bCs/>
          <w:i/>
          <w:iCs/>
          <w:sz w:val="28"/>
          <w:szCs w:val="28"/>
        </w:rPr>
        <w:t xml:space="preserve">«Школа – </w:t>
      </w:r>
      <w:r w:rsidRPr="006876EB">
        <w:rPr>
          <w:rFonts w:ascii="Times New Roman" w:hAnsi="Times New Roman" w:cs="Times New Roman"/>
          <w:b/>
          <w:bCs/>
          <w:i/>
          <w:iCs/>
          <w:sz w:val="28"/>
          <w:szCs w:val="28"/>
        </w:rPr>
        <w:t>родина»</w:t>
      </w:r>
    </w:p>
    <w:bookmarkEnd w:id="0"/>
    <w:p w:rsidR="00EB4A0B" w:rsidRPr="006876EB" w:rsidRDefault="00EB4A0B" w:rsidP="006876EB">
      <w:pPr>
        <w:spacing w:after="0" w:line="360" w:lineRule="auto"/>
        <w:ind w:firstLine="709"/>
        <w:rPr>
          <w:rFonts w:ascii="Times New Roman" w:eastAsia="Calibri" w:hAnsi="Times New Roman" w:cs="Times New Roman"/>
          <w:b/>
          <w:bCs/>
          <w:i/>
          <w:iCs/>
          <w:sz w:val="28"/>
          <w:szCs w:val="28"/>
        </w:rPr>
      </w:pPr>
    </w:p>
    <w:p w:rsidR="00EB4A0B" w:rsidRDefault="00F93E8E" w:rsidP="00EB4A0B">
      <w:pPr>
        <w:spacing w:after="0" w:line="360" w:lineRule="auto"/>
        <w:ind w:firstLine="709"/>
        <w:jc w:val="right"/>
        <w:rPr>
          <w:rFonts w:ascii="Times New Roman" w:hAnsi="Times New Roman" w:cs="Times New Roman"/>
          <w:i/>
          <w:sz w:val="28"/>
          <w:szCs w:val="28"/>
        </w:rPr>
      </w:pPr>
      <w:r w:rsidRPr="006876EB">
        <w:rPr>
          <w:rFonts w:ascii="Times New Roman" w:hAnsi="Times New Roman" w:cs="Times New Roman"/>
          <w:i/>
          <w:sz w:val="28"/>
          <w:szCs w:val="28"/>
        </w:rPr>
        <w:t xml:space="preserve">Сім’я – це джерело, водами якого </w:t>
      </w:r>
    </w:p>
    <w:p w:rsidR="00F93E8E" w:rsidRPr="006876EB" w:rsidRDefault="00F93E8E" w:rsidP="00EB4A0B">
      <w:pPr>
        <w:spacing w:after="0" w:line="360" w:lineRule="auto"/>
        <w:ind w:firstLine="709"/>
        <w:jc w:val="right"/>
        <w:rPr>
          <w:rFonts w:ascii="Times New Roman" w:hAnsi="Times New Roman" w:cs="Times New Roman"/>
          <w:i/>
          <w:sz w:val="28"/>
          <w:szCs w:val="28"/>
        </w:rPr>
      </w:pPr>
      <w:r w:rsidRPr="006876EB">
        <w:rPr>
          <w:rFonts w:ascii="Times New Roman" w:hAnsi="Times New Roman" w:cs="Times New Roman"/>
          <w:i/>
          <w:sz w:val="28"/>
          <w:szCs w:val="28"/>
        </w:rPr>
        <w:t>живиться повноводна річка нашої держави.</w:t>
      </w:r>
    </w:p>
    <w:p w:rsidR="00EB4A0B" w:rsidRDefault="00F93E8E" w:rsidP="00EB4A0B">
      <w:pPr>
        <w:spacing w:after="0" w:line="360" w:lineRule="auto"/>
        <w:ind w:firstLine="709"/>
        <w:jc w:val="right"/>
        <w:rPr>
          <w:rFonts w:ascii="Times New Roman" w:hAnsi="Times New Roman" w:cs="Times New Roman"/>
          <w:i/>
          <w:sz w:val="28"/>
          <w:szCs w:val="28"/>
        </w:rPr>
      </w:pPr>
      <w:r w:rsidRPr="006876EB">
        <w:rPr>
          <w:rFonts w:ascii="Times New Roman" w:hAnsi="Times New Roman" w:cs="Times New Roman"/>
          <w:i/>
          <w:sz w:val="28"/>
          <w:szCs w:val="28"/>
        </w:rPr>
        <w:t xml:space="preserve"> На  моральному здоров’ї сім’ї </w:t>
      </w:r>
    </w:p>
    <w:p w:rsidR="00F93E8E" w:rsidRPr="006876EB" w:rsidRDefault="00F93E8E" w:rsidP="00EB4A0B">
      <w:pPr>
        <w:spacing w:after="0" w:line="360" w:lineRule="auto"/>
        <w:ind w:firstLine="709"/>
        <w:jc w:val="right"/>
        <w:rPr>
          <w:rFonts w:ascii="Times New Roman" w:hAnsi="Times New Roman" w:cs="Times New Roman"/>
          <w:i/>
          <w:sz w:val="28"/>
          <w:szCs w:val="28"/>
        </w:rPr>
      </w:pPr>
      <w:r w:rsidRPr="006876EB">
        <w:rPr>
          <w:rFonts w:ascii="Times New Roman" w:hAnsi="Times New Roman" w:cs="Times New Roman"/>
          <w:i/>
          <w:sz w:val="28"/>
          <w:szCs w:val="28"/>
        </w:rPr>
        <w:t>будується педагогічна мудрість школи.</w:t>
      </w:r>
    </w:p>
    <w:p w:rsidR="00F93E8E" w:rsidRPr="006876EB" w:rsidRDefault="00F93E8E" w:rsidP="00EB4A0B">
      <w:pPr>
        <w:spacing w:after="0" w:line="360" w:lineRule="auto"/>
        <w:ind w:firstLine="709"/>
        <w:jc w:val="right"/>
        <w:rPr>
          <w:rFonts w:ascii="Times New Roman" w:hAnsi="Times New Roman" w:cs="Times New Roman"/>
          <w:i/>
          <w:sz w:val="28"/>
          <w:szCs w:val="28"/>
        </w:rPr>
      </w:pPr>
      <w:r w:rsidRPr="006876EB">
        <w:rPr>
          <w:rFonts w:ascii="Times New Roman" w:hAnsi="Times New Roman" w:cs="Times New Roman"/>
          <w:i/>
          <w:sz w:val="28"/>
          <w:szCs w:val="28"/>
        </w:rPr>
        <w:t xml:space="preserve">В. Сухомлинський </w:t>
      </w:r>
    </w:p>
    <w:p w:rsidR="00F93E8E" w:rsidRPr="00D67F35" w:rsidRDefault="00F93E8E" w:rsidP="00EB4A0B">
      <w:pPr>
        <w:shd w:val="clear" w:color="auto" w:fill="FFFFFF"/>
        <w:autoSpaceDE w:val="0"/>
        <w:autoSpaceDN w:val="0"/>
        <w:adjustRightInd w:val="0"/>
        <w:spacing w:after="0" w:line="360" w:lineRule="auto"/>
        <w:ind w:firstLine="709"/>
        <w:jc w:val="both"/>
        <w:rPr>
          <w:rFonts w:ascii="Times New Roman" w:hAnsi="Times New Roman" w:cs="Times New Roman"/>
          <w:b/>
          <w:i/>
          <w:color w:val="000000"/>
          <w:sz w:val="28"/>
          <w:szCs w:val="28"/>
        </w:rPr>
      </w:pPr>
      <w:r w:rsidRPr="00D67F35">
        <w:rPr>
          <w:rFonts w:ascii="Times New Roman" w:hAnsi="Times New Roman" w:cs="Times New Roman"/>
          <w:b/>
          <w:i/>
          <w:color w:val="000000"/>
          <w:sz w:val="28"/>
          <w:szCs w:val="28"/>
        </w:rPr>
        <w:t>Постановка проблеми</w:t>
      </w:r>
    </w:p>
    <w:p w:rsidR="00F93E8E" w:rsidRPr="006876EB" w:rsidRDefault="00CD62F9"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w:t>
      </w:r>
      <w:r w:rsidR="005F1988" w:rsidRPr="006876EB">
        <w:rPr>
          <w:rFonts w:ascii="Times New Roman" w:hAnsi="Times New Roman" w:cs="Times New Roman"/>
          <w:sz w:val="28"/>
          <w:szCs w:val="28"/>
        </w:rPr>
        <w:t xml:space="preserve">У статті розглядається проблема взаємодії загальноосвітньої школи із батьками учнів шкільного віку. Також описані традиційні и </w:t>
      </w:r>
      <w:r w:rsidR="00F93E8E" w:rsidRPr="006876EB">
        <w:rPr>
          <w:rFonts w:ascii="Times New Roman" w:hAnsi="Times New Roman" w:cs="Times New Roman"/>
          <w:sz w:val="28"/>
          <w:szCs w:val="28"/>
        </w:rPr>
        <w:t>нетрадиційні</w:t>
      </w:r>
      <w:r w:rsidR="005F1988" w:rsidRPr="006876EB">
        <w:rPr>
          <w:rFonts w:ascii="Times New Roman" w:hAnsi="Times New Roman" w:cs="Times New Roman"/>
          <w:sz w:val="28"/>
          <w:szCs w:val="28"/>
        </w:rPr>
        <w:t xml:space="preserve"> форми </w:t>
      </w:r>
      <w:r w:rsidR="00F93E8E" w:rsidRPr="006876EB">
        <w:rPr>
          <w:rFonts w:ascii="Times New Roman" w:hAnsi="Times New Roman" w:cs="Times New Roman"/>
          <w:sz w:val="28"/>
          <w:szCs w:val="28"/>
        </w:rPr>
        <w:t>роботи</w:t>
      </w:r>
      <w:r w:rsidR="005F1988" w:rsidRPr="006876EB">
        <w:rPr>
          <w:rFonts w:ascii="Times New Roman" w:hAnsi="Times New Roman" w:cs="Times New Roman"/>
          <w:sz w:val="28"/>
          <w:szCs w:val="28"/>
        </w:rPr>
        <w:t xml:space="preserve"> з батьками учнів. </w:t>
      </w:r>
      <w:r w:rsidR="00F93E8E" w:rsidRPr="006876EB">
        <w:rPr>
          <w:rFonts w:ascii="Times New Roman" w:hAnsi="Times New Roman" w:cs="Times New Roman"/>
          <w:sz w:val="28"/>
          <w:szCs w:val="28"/>
        </w:rPr>
        <w:t>Розповідається</w:t>
      </w:r>
      <w:r w:rsidR="005F1988" w:rsidRPr="006876EB">
        <w:rPr>
          <w:rFonts w:ascii="Times New Roman" w:hAnsi="Times New Roman" w:cs="Times New Roman"/>
          <w:sz w:val="28"/>
          <w:szCs w:val="28"/>
        </w:rPr>
        <w:t xml:space="preserve"> про проблеми, з якими зустрічаються батьки. Відмічається </w:t>
      </w:r>
      <w:r w:rsidR="00F93E8E" w:rsidRPr="006876EB">
        <w:rPr>
          <w:rFonts w:ascii="Times New Roman" w:hAnsi="Times New Roman" w:cs="Times New Roman"/>
          <w:sz w:val="28"/>
          <w:szCs w:val="28"/>
        </w:rPr>
        <w:t xml:space="preserve"> необхідність педагогічної підготовки батьків</w:t>
      </w:r>
      <w:r w:rsidR="005F1988" w:rsidRPr="006876EB">
        <w:rPr>
          <w:rFonts w:ascii="Times New Roman" w:hAnsi="Times New Roman" w:cs="Times New Roman"/>
          <w:sz w:val="28"/>
          <w:szCs w:val="28"/>
        </w:rPr>
        <w:t xml:space="preserve">, </w:t>
      </w:r>
      <w:r w:rsidR="00F93E8E" w:rsidRPr="006876EB">
        <w:rPr>
          <w:rFonts w:ascii="Times New Roman" w:hAnsi="Times New Roman" w:cs="Times New Roman"/>
          <w:sz w:val="28"/>
          <w:szCs w:val="28"/>
        </w:rPr>
        <w:t>звертаєтьс</w:t>
      </w:r>
      <w:r w:rsidR="005F1988" w:rsidRPr="006876EB">
        <w:rPr>
          <w:rFonts w:ascii="Times New Roman" w:hAnsi="Times New Roman" w:cs="Times New Roman"/>
          <w:sz w:val="28"/>
          <w:szCs w:val="28"/>
        </w:rPr>
        <w:t xml:space="preserve">я </w:t>
      </w:r>
      <w:r w:rsidR="00F93E8E" w:rsidRPr="006876EB">
        <w:rPr>
          <w:rFonts w:ascii="Times New Roman" w:hAnsi="Times New Roman" w:cs="Times New Roman"/>
          <w:sz w:val="28"/>
          <w:szCs w:val="28"/>
        </w:rPr>
        <w:t>увага на</w:t>
      </w:r>
      <w:r w:rsidR="005F1988" w:rsidRPr="006876EB">
        <w:rPr>
          <w:rFonts w:ascii="Times New Roman" w:hAnsi="Times New Roman" w:cs="Times New Roman"/>
          <w:sz w:val="28"/>
          <w:szCs w:val="28"/>
        </w:rPr>
        <w:t xml:space="preserve"> форми і методи роботи школи з батьками з точки зору їх ефективного впливу на суб’єктів взаємин</w:t>
      </w:r>
      <w:r w:rsidR="00F93E8E" w:rsidRPr="006876EB">
        <w:rPr>
          <w:rFonts w:ascii="Times New Roman" w:hAnsi="Times New Roman" w:cs="Times New Roman"/>
          <w:sz w:val="28"/>
          <w:szCs w:val="28"/>
        </w:rPr>
        <w:t>.</w:t>
      </w:r>
    </w:p>
    <w:p w:rsidR="005D6455" w:rsidRPr="006876EB" w:rsidRDefault="00F93E8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Політичні зміни, економічна, соціальна й духовна криза українського суспільства негативно вплинули на пересічну сім’ю, зруйнували багато </w:t>
      </w:r>
      <w:r w:rsidRPr="006876EB">
        <w:rPr>
          <w:rFonts w:ascii="Times New Roman" w:hAnsi="Times New Roman" w:cs="Times New Roman"/>
          <w:sz w:val="28"/>
          <w:szCs w:val="28"/>
        </w:rPr>
        <w:lastRenderedPageBreak/>
        <w:t>моральних і духовних цінностей, батьки висунули на перший план матеріальне забезпечення дитини. У результаті сучасна сім’я втратила головні орієнтири для побудови власного  життя. У зв’язку з цим загострилися питання соціальної й психолого-педагогічної допомоги сім’ям у вихованні дітей.</w:t>
      </w:r>
    </w:p>
    <w:p w:rsidR="005D6455" w:rsidRPr="006876EB" w:rsidRDefault="00F93E8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Учителі та батьки учнів являють собою педагогічне співтовариство, що покликане вирішити перед суспільством низку завдань, зокрема створення можливостей для постійного духовного вдосконалення особистості дітей, виховання гуманістичних якостей, формування їх інтелектуального та творчого потенціалу, набуття соціальної компетенції. Така думка знаходить своє підтвердження у нормативно-правових документах: Конституції України, Національній програмі виховання д</w:t>
      </w:r>
      <w:r w:rsidR="00EB4A0B">
        <w:rPr>
          <w:rFonts w:ascii="Times New Roman" w:hAnsi="Times New Roman" w:cs="Times New Roman"/>
          <w:sz w:val="28"/>
          <w:szCs w:val="28"/>
        </w:rPr>
        <w:t>ітей та молоді, Законі України «Про освіту»</w:t>
      </w:r>
      <w:r w:rsidRPr="006876EB">
        <w:rPr>
          <w:rFonts w:ascii="Times New Roman" w:hAnsi="Times New Roman" w:cs="Times New Roman"/>
          <w:sz w:val="28"/>
          <w:szCs w:val="28"/>
        </w:rPr>
        <w:t xml:space="preserve">. Одним із завдань сучасної школи є розробка та впровадження таких форм і методів впливу на батьків, за яких би взаємини із ними протікали ефективно з точки зору розвитку особистості учнів. Слід також враховувати той факт, що у батьків із різних сімей поняття про мету та цілі виховання не завжди співпадають із потребами сучасного суспільства, із індивідуальними особливостями дитини, із процесом становлення її особистості тощо. </w:t>
      </w:r>
    </w:p>
    <w:p w:rsidR="00884190" w:rsidRPr="006876EB" w:rsidRDefault="005D6455"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Організація повноцінної взаємодії педагогів і батьків є сьогодні одним із найважливіших завдань, що стоять перед колективами сучасних навчальних закладів освіти.</w:t>
      </w:r>
    </w:p>
    <w:p w:rsidR="00884190" w:rsidRPr="006876EB" w:rsidRDefault="005D6455"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Педаго</w:t>
      </w:r>
      <w:r w:rsidR="00EB4A0B">
        <w:rPr>
          <w:rFonts w:ascii="Times New Roman" w:hAnsi="Times New Roman" w:cs="Times New Roman"/>
          <w:sz w:val="28"/>
          <w:szCs w:val="28"/>
        </w:rPr>
        <w:t>орган</w:t>
      </w:r>
      <w:r w:rsidRPr="006876EB">
        <w:rPr>
          <w:rFonts w:ascii="Times New Roman" w:hAnsi="Times New Roman" w:cs="Times New Roman"/>
          <w:sz w:val="28"/>
          <w:szCs w:val="28"/>
        </w:rPr>
        <w:t>ізація батьківської громадськості  в умовах навчального закладу має набувати</w:t>
      </w:r>
      <w:r w:rsidRPr="006876EB">
        <w:rPr>
          <w:rFonts w:ascii="Times New Roman" w:hAnsi="Times New Roman" w:cs="Times New Roman"/>
          <w:bCs/>
          <w:iCs/>
          <w:sz w:val="28"/>
          <w:szCs w:val="28"/>
        </w:rPr>
        <w:t xml:space="preserve"> інтерактивного та </w:t>
      </w:r>
      <w:r w:rsidRPr="006876EB">
        <w:rPr>
          <w:rFonts w:ascii="Times New Roman" w:eastAsia="Calibri" w:hAnsi="Times New Roman" w:cs="Times New Roman"/>
          <w:bCs/>
          <w:iCs/>
          <w:sz w:val="28"/>
          <w:szCs w:val="28"/>
        </w:rPr>
        <w:t>інноваційного характеру.</w:t>
      </w:r>
      <w:r w:rsidR="00884190" w:rsidRPr="006876EB">
        <w:rPr>
          <w:rFonts w:ascii="Times New Roman" w:eastAsia="Calibri" w:hAnsi="Times New Roman" w:cs="Times New Roman"/>
          <w:bCs/>
          <w:iCs/>
          <w:sz w:val="28"/>
          <w:szCs w:val="28"/>
        </w:rPr>
        <w:t xml:space="preserve"> </w:t>
      </w:r>
      <w:r w:rsidRPr="006876EB">
        <w:rPr>
          <w:rFonts w:ascii="Times New Roman" w:hAnsi="Times New Roman" w:cs="Times New Roman"/>
          <w:color w:val="000000"/>
          <w:sz w:val="28"/>
          <w:szCs w:val="28"/>
        </w:rPr>
        <w:t>Провідна ідея моделі «Школи-родини" полягає у створенні відповідного шкільно-сімейного середовища, у якому діяльність класів-родин визначається новим стилем відносин між сім'єю і школою.</w:t>
      </w:r>
      <w:r w:rsidRPr="006876EB">
        <w:rPr>
          <w:rFonts w:ascii="Times New Roman" w:hAnsi="Times New Roman" w:cs="Times New Roman"/>
          <w:sz w:val="28"/>
          <w:szCs w:val="28"/>
        </w:rPr>
        <w:t xml:space="preserve"> Вивчення цієї проблеми показує, що в багатьох навчально-виховних закладах відбувається активний пошук і впровадження форм взаємодії з родинами учнів, які дали б змогу досягти реального співробітництва</w:t>
      </w:r>
      <w:r w:rsidR="00884190" w:rsidRPr="006876EB">
        <w:rPr>
          <w:rFonts w:ascii="Times New Roman" w:hAnsi="Times New Roman" w:cs="Times New Roman"/>
          <w:sz w:val="28"/>
          <w:szCs w:val="28"/>
        </w:rPr>
        <w:t>.</w:t>
      </w:r>
    </w:p>
    <w:p w:rsidR="0044411E" w:rsidRPr="006876EB" w:rsidRDefault="00884190"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w:t>
      </w:r>
      <w:r w:rsidR="005D6455" w:rsidRPr="00EB4A0B">
        <w:rPr>
          <w:rFonts w:ascii="Times New Roman" w:hAnsi="Times New Roman" w:cs="Times New Roman"/>
          <w:bCs/>
          <w:iCs/>
          <w:sz w:val="28"/>
          <w:szCs w:val="28"/>
        </w:rPr>
        <w:t>Мета</w:t>
      </w:r>
      <w:r w:rsidR="00EB4A0B">
        <w:rPr>
          <w:rFonts w:ascii="Times New Roman" w:hAnsi="Times New Roman" w:cs="Times New Roman"/>
          <w:b/>
          <w:bCs/>
          <w:i/>
          <w:iCs/>
          <w:sz w:val="28"/>
          <w:szCs w:val="28"/>
        </w:rPr>
        <w:t xml:space="preserve"> </w:t>
      </w:r>
      <w:r w:rsidR="005D6455" w:rsidRPr="006876EB">
        <w:rPr>
          <w:rFonts w:ascii="Times New Roman" w:hAnsi="Times New Roman" w:cs="Times New Roman"/>
          <w:sz w:val="28"/>
          <w:szCs w:val="28"/>
        </w:rPr>
        <w:t xml:space="preserve">– висвітлення теоретичних основ інноваційних форм роботи з батьками учнів школи, </w:t>
      </w:r>
      <w:r w:rsidR="005D6455" w:rsidRPr="006876EB">
        <w:rPr>
          <w:rFonts w:ascii="Times New Roman" w:hAnsi="Times New Roman" w:cs="Times New Roman"/>
          <w:color w:val="000000"/>
          <w:sz w:val="28"/>
          <w:szCs w:val="28"/>
        </w:rPr>
        <w:t xml:space="preserve">організація педагогічної співпраці школи та батьків у </w:t>
      </w:r>
      <w:r w:rsidR="005D6455" w:rsidRPr="006876EB">
        <w:rPr>
          <w:rFonts w:ascii="Times New Roman" w:hAnsi="Times New Roman" w:cs="Times New Roman"/>
          <w:color w:val="000000"/>
          <w:sz w:val="28"/>
          <w:szCs w:val="28"/>
        </w:rPr>
        <w:lastRenderedPageBreak/>
        <w:t>шкільній системі родинного  виховання,</w:t>
      </w:r>
      <w:r w:rsidR="005D6455" w:rsidRPr="006876EB">
        <w:rPr>
          <w:rFonts w:ascii="Times New Roman" w:hAnsi="Times New Roman" w:cs="Times New Roman"/>
          <w:sz w:val="28"/>
          <w:szCs w:val="28"/>
        </w:rPr>
        <w:t xml:space="preserve"> гармонійний розвиток та формування дитини як особистості, як гідного громадянина нашої держави.</w:t>
      </w:r>
      <w:r w:rsidR="00D70348" w:rsidRPr="006876EB">
        <w:rPr>
          <w:rFonts w:ascii="Times New Roman" w:hAnsi="Times New Roman" w:cs="Times New Roman"/>
          <w:color w:val="000000"/>
          <w:sz w:val="28"/>
          <w:szCs w:val="28"/>
        </w:rPr>
        <w:t xml:space="preserve"> </w:t>
      </w:r>
      <w:r w:rsidR="00D70348" w:rsidRPr="006876EB">
        <w:rPr>
          <w:rFonts w:ascii="Times New Roman" w:hAnsi="Times New Roman" w:cs="Times New Roman"/>
          <w:color w:val="000000"/>
          <w:sz w:val="28"/>
          <w:szCs w:val="28"/>
        </w:rPr>
        <w:tab/>
        <w:t>Батьки — партнери у спільній справі виховання особистості, передачі сімейного досвіду від старших до молодших, успадкування суспільних родинних і особистісних цінностей поколінь.</w:t>
      </w:r>
      <w:r w:rsidR="0044411E" w:rsidRPr="006876EB">
        <w:rPr>
          <w:rFonts w:ascii="Times New Roman" w:hAnsi="Times New Roman" w:cs="Times New Roman"/>
          <w:sz w:val="28"/>
          <w:szCs w:val="28"/>
        </w:rPr>
        <w:t xml:space="preserve">      </w:t>
      </w:r>
    </w:p>
    <w:p w:rsidR="0044411E" w:rsidRPr="00EB4A0B" w:rsidRDefault="0044411E" w:rsidP="00EB4A0B">
      <w:pPr>
        <w:spacing w:after="0" w:line="360" w:lineRule="auto"/>
        <w:ind w:firstLine="709"/>
        <w:jc w:val="both"/>
        <w:rPr>
          <w:rFonts w:ascii="Times New Roman" w:hAnsi="Times New Roman" w:cs="Times New Roman"/>
          <w:bCs/>
          <w:sz w:val="28"/>
          <w:szCs w:val="28"/>
        </w:rPr>
      </w:pPr>
      <w:r w:rsidRPr="006876EB">
        <w:rPr>
          <w:rFonts w:ascii="Times New Roman" w:hAnsi="Times New Roman" w:cs="Times New Roman"/>
          <w:sz w:val="28"/>
          <w:szCs w:val="28"/>
        </w:rPr>
        <w:t xml:space="preserve">  </w:t>
      </w:r>
      <w:r w:rsidRPr="00EB4A0B">
        <w:rPr>
          <w:rFonts w:ascii="Times New Roman" w:hAnsi="Times New Roman" w:cs="Times New Roman"/>
          <w:bCs/>
          <w:sz w:val="28"/>
          <w:szCs w:val="28"/>
        </w:rPr>
        <w:t>Вплив закладів освіти на розвиток педагогічної культури батьків буде ефективним, якщо відповідатиме  таким критеріям:</w:t>
      </w:r>
    </w:p>
    <w:p w:rsidR="0044411E" w:rsidRPr="006876EB" w:rsidRDefault="0044411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1. Спрямованість і адресність. Даючи конкретні поради, рекомендації, ми повинні знати особливості конкретних сімей. Нерідко батьки самі звертаються до нас по педагогічні поради, у тому числі з конкретними питаннями щодо власної дитини.</w:t>
      </w:r>
    </w:p>
    <w:p w:rsidR="0044411E" w:rsidRPr="006876EB" w:rsidRDefault="0044411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2. Оперативний зворотний зв’язок. Робота наша з батьками має вибудовуватися на основі живого діалогу, у процесі якого з’ясовує рівень сформованості педагогічних знань і навичок батьків, вносить за необхідності відповідні корективи.</w:t>
      </w:r>
    </w:p>
    <w:p w:rsidR="001A6B42" w:rsidRPr="006876EB" w:rsidRDefault="0044411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3. Індивідуалізація педагогічного впливу. Працюючи з батьками, я допомагаю їм використовувати педагогічні знання не як абстрактні істини, а як керівництво до практичних виховних дій, спрямованих на конкретну дитину з її особливостями, перспективами вікового й індивідуального розвитку.</w:t>
      </w:r>
    </w:p>
    <w:p w:rsidR="00980527" w:rsidRPr="006876EB" w:rsidRDefault="00D7034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color w:val="000000"/>
          <w:sz w:val="28"/>
          <w:szCs w:val="28"/>
        </w:rPr>
        <w:t>Врешті, ми маємо стати великою родиною, у якій усі з любов'ю і повагою ставляться один до одного, уболівають за спільний успіх, колективний ріст. Ось у чому бачимо сенс праці.</w:t>
      </w:r>
    </w:p>
    <w:p w:rsidR="00D70348" w:rsidRPr="006876EB" w:rsidRDefault="005D6455" w:rsidP="00EB4A0B">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w:t>
      </w:r>
      <w:r w:rsidR="00D70348" w:rsidRPr="006876EB">
        <w:rPr>
          <w:rFonts w:ascii="Times New Roman" w:hAnsi="Times New Roman" w:cs="Times New Roman"/>
          <w:color w:val="000000"/>
          <w:sz w:val="28"/>
          <w:szCs w:val="28"/>
        </w:rPr>
        <w:t>Школа підтримує тісний взаємозв'язок із батьками  через раду школи, піклувальну раду, загальношкільний і класні батьківські комітети, входження батьків до органів учнівського самоврядування, творчі звіти школи перед громадськістю.</w:t>
      </w:r>
      <w:r w:rsidR="00CA02F4" w:rsidRPr="006876EB">
        <w:rPr>
          <w:rFonts w:ascii="Times New Roman" w:hAnsi="Times New Roman" w:cs="Times New Roman"/>
          <w:color w:val="000000"/>
          <w:sz w:val="28"/>
          <w:szCs w:val="28"/>
        </w:rPr>
        <w:t xml:space="preserve"> </w:t>
      </w:r>
      <w:r w:rsidR="00D70348" w:rsidRPr="006876EB">
        <w:rPr>
          <w:rFonts w:ascii="Times New Roman" w:hAnsi="Times New Roman" w:cs="Times New Roman"/>
          <w:color w:val="000000"/>
          <w:sz w:val="28"/>
          <w:szCs w:val="28"/>
        </w:rPr>
        <w:t>Досвід спільної роботи школи, сім'ї,  громадськості свідчить про те, що тільки у тісній співпраці цих інституцій відбуватиметься розвиток, саморозвиток й самореалізація особистості учня, його громадянське становлення.</w:t>
      </w:r>
    </w:p>
    <w:p w:rsidR="00CA02F4" w:rsidRPr="006876EB" w:rsidRDefault="00CA02F4"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lastRenderedPageBreak/>
        <w:t xml:space="preserve"> Корисним для батьків є ознайомлення з </w:t>
      </w:r>
      <w:r w:rsidR="00EB4A0B" w:rsidRPr="006876EB">
        <w:rPr>
          <w:rFonts w:ascii="Times New Roman" w:hAnsi="Times New Roman" w:cs="Times New Roman"/>
          <w:sz w:val="28"/>
          <w:szCs w:val="28"/>
        </w:rPr>
        <w:t>психолого-педагогічною</w:t>
      </w:r>
      <w:r w:rsidRPr="006876EB">
        <w:rPr>
          <w:rFonts w:ascii="Times New Roman" w:hAnsi="Times New Roman" w:cs="Times New Roman"/>
          <w:sz w:val="28"/>
          <w:szCs w:val="28"/>
        </w:rPr>
        <w:t xml:space="preserve"> літературою, що передбачає відбір і надання рекомендацій щодо психолого-педагогічної, науково-популярної літератури для батьків відповідно до проблем, які є в учнів певного класу, чи в окремої дитини. </w:t>
      </w:r>
    </w:p>
    <w:p w:rsidR="00980527" w:rsidRPr="006876EB" w:rsidRDefault="00980527"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Інтерактивна взаємодія виключає як домінування одного учасника над іншими, так і однієї думки над іншими.</w:t>
      </w:r>
      <w:r w:rsidR="00CA02F4" w:rsidRPr="006876EB">
        <w:rPr>
          <w:rFonts w:ascii="Times New Roman" w:hAnsi="Times New Roman" w:cs="Times New Roman"/>
          <w:sz w:val="28"/>
          <w:szCs w:val="28"/>
        </w:rPr>
        <w:t xml:space="preserve"> </w:t>
      </w:r>
      <w:r w:rsidRPr="006876EB">
        <w:rPr>
          <w:rFonts w:ascii="Times New Roman" w:hAnsi="Times New Roman" w:cs="Times New Roman"/>
          <w:sz w:val="28"/>
          <w:szCs w:val="28"/>
        </w:rPr>
        <w:t>Під час інтерактивного навчання батьки вчаться бути демократичними, спілкуватися з іншими,</w:t>
      </w:r>
      <w:r w:rsidR="00CA02F4" w:rsidRPr="006876EB">
        <w:rPr>
          <w:rFonts w:ascii="Times New Roman" w:hAnsi="Times New Roman" w:cs="Times New Roman"/>
          <w:sz w:val="28"/>
          <w:szCs w:val="28"/>
        </w:rPr>
        <w:t xml:space="preserve"> </w:t>
      </w:r>
      <w:r w:rsidRPr="006876EB">
        <w:rPr>
          <w:rFonts w:ascii="Times New Roman" w:hAnsi="Times New Roman" w:cs="Times New Roman"/>
          <w:sz w:val="28"/>
          <w:szCs w:val="28"/>
        </w:rPr>
        <w:t>критично мислити,</w:t>
      </w:r>
      <w:r w:rsidR="00CA02F4" w:rsidRPr="006876EB">
        <w:rPr>
          <w:rFonts w:ascii="Times New Roman" w:hAnsi="Times New Roman" w:cs="Times New Roman"/>
          <w:sz w:val="28"/>
          <w:szCs w:val="28"/>
        </w:rPr>
        <w:t xml:space="preserve"> </w:t>
      </w:r>
      <w:r w:rsidRPr="006876EB">
        <w:rPr>
          <w:rFonts w:ascii="Times New Roman" w:hAnsi="Times New Roman" w:cs="Times New Roman"/>
          <w:sz w:val="28"/>
          <w:szCs w:val="28"/>
        </w:rPr>
        <w:t>приймати продумані рішення.</w:t>
      </w:r>
    </w:p>
    <w:p w:rsidR="00EB4A0B" w:rsidRDefault="00D7034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color w:val="000000"/>
          <w:sz w:val="28"/>
          <w:szCs w:val="28"/>
        </w:rPr>
        <w:t>Запроваджуємо нові форми роботи, що сприяють активній співпраці з батьками</w:t>
      </w:r>
      <w:r w:rsidRPr="006876EB">
        <w:rPr>
          <w:rFonts w:ascii="Times New Roman" w:hAnsi="Times New Roman" w:cs="Times New Roman"/>
          <w:sz w:val="28"/>
          <w:szCs w:val="28"/>
        </w:rPr>
        <w:t>,</w:t>
      </w:r>
      <w:r w:rsidR="002870CE" w:rsidRPr="006876EB">
        <w:rPr>
          <w:rFonts w:ascii="Times New Roman" w:hAnsi="Times New Roman" w:cs="Times New Roman"/>
          <w:sz w:val="28"/>
          <w:szCs w:val="28"/>
        </w:rPr>
        <w:t xml:space="preserve"> </w:t>
      </w:r>
      <w:r w:rsidRPr="006876EB">
        <w:rPr>
          <w:rFonts w:ascii="Times New Roman" w:hAnsi="Times New Roman" w:cs="Times New Roman"/>
          <w:sz w:val="28"/>
          <w:szCs w:val="28"/>
        </w:rPr>
        <w:t xml:space="preserve">де </w:t>
      </w:r>
      <w:r w:rsidR="00980527" w:rsidRPr="006876EB">
        <w:rPr>
          <w:rFonts w:ascii="Times New Roman" w:hAnsi="Times New Roman" w:cs="Times New Roman"/>
          <w:sz w:val="28"/>
          <w:szCs w:val="28"/>
        </w:rPr>
        <w:t>істотне місце зай</w:t>
      </w:r>
      <w:r w:rsidR="005F1988" w:rsidRPr="006876EB">
        <w:rPr>
          <w:rFonts w:ascii="Times New Roman" w:hAnsi="Times New Roman" w:cs="Times New Roman"/>
          <w:sz w:val="28"/>
          <w:szCs w:val="28"/>
        </w:rPr>
        <w:t xml:space="preserve">мають батьківські збори з проблем розвитку, навчання та виховання. </w:t>
      </w:r>
      <w:r w:rsidRPr="006876EB">
        <w:rPr>
          <w:rFonts w:ascii="Times New Roman" w:hAnsi="Times New Roman" w:cs="Times New Roman"/>
          <w:sz w:val="28"/>
          <w:szCs w:val="28"/>
        </w:rPr>
        <w:t xml:space="preserve">Окремої уваги заслуговують класні батьківські збори – традиційна форма роботи закладу та класного керівника зокрема. </w:t>
      </w:r>
    </w:p>
    <w:p w:rsidR="00D70348" w:rsidRPr="006876EB" w:rsidRDefault="00EB4A0B" w:rsidP="00EB4A0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0348" w:rsidRPr="006876EB">
        <w:rPr>
          <w:rFonts w:ascii="Times New Roman" w:hAnsi="Times New Roman" w:cs="Times New Roman"/>
          <w:sz w:val="28"/>
          <w:szCs w:val="28"/>
        </w:rPr>
        <w:t>Розрізняють такі види батьківських зборів:</w:t>
      </w:r>
    </w:p>
    <w:p w:rsidR="00D70348" w:rsidRPr="006876EB" w:rsidRDefault="00D7034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 загальні (класні) збори проводяться 4 рази на рік; </w:t>
      </w:r>
    </w:p>
    <w:p w:rsidR="00D70348" w:rsidRPr="006876EB" w:rsidRDefault="00D70348" w:rsidP="00EB4A0B">
      <w:pPr>
        <w:tabs>
          <w:tab w:val="right" w:pos="9355"/>
        </w:tabs>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диференційовані (спеціально запрошується група батьків); </w:t>
      </w:r>
      <w:r w:rsidR="001149D8" w:rsidRPr="006876EB">
        <w:rPr>
          <w:rFonts w:ascii="Times New Roman" w:hAnsi="Times New Roman" w:cs="Times New Roman"/>
          <w:sz w:val="28"/>
          <w:szCs w:val="28"/>
        </w:rPr>
        <w:tab/>
      </w:r>
    </w:p>
    <w:p w:rsidR="002870CE" w:rsidRPr="006876EB" w:rsidRDefault="00D7034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збори, періодичність яких визначається класним керівником.</w:t>
      </w:r>
      <w:r w:rsidR="002870CE" w:rsidRPr="006876EB">
        <w:rPr>
          <w:rFonts w:ascii="Times New Roman" w:hAnsi="Times New Roman" w:cs="Times New Roman"/>
          <w:sz w:val="28"/>
          <w:szCs w:val="28"/>
        </w:rPr>
        <w:t xml:space="preserve"> </w:t>
      </w:r>
    </w:p>
    <w:p w:rsidR="00CA02F4" w:rsidRPr="006876EB" w:rsidRDefault="002870C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Також серед вчителів використовуються нетрадиційні форми проведення батьківських зборів можуть бути наступні директивні – консультативні; дискусійні; семінари; клубні; творчі зустрічі та звіти. Наприклад, варіантами проведення зборів є: батьківські читання, батьківські вечор</w:t>
      </w:r>
      <w:r w:rsidR="00CA02F4" w:rsidRPr="006876EB">
        <w:rPr>
          <w:rFonts w:ascii="Times New Roman" w:hAnsi="Times New Roman" w:cs="Times New Roman"/>
          <w:sz w:val="28"/>
          <w:szCs w:val="28"/>
        </w:rPr>
        <w:t>и, батьківський ринг. З</w:t>
      </w:r>
      <w:r w:rsidRPr="006876EB">
        <w:rPr>
          <w:rFonts w:ascii="Times New Roman" w:hAnsi="Times New Roman" w:cs="Times New Roman"/>
          <w:sz w:val="28"/>
          <w:szCs w:val="28"/>
        </w:rPr>
        <w:t xml:space="preserve">бори – це ділова гра, що має на меті виявити бачення батьків з означеної проблеми, шляхи та способи її розв’язання, а також сприяти об’єднанню батьківського колективу, формуванню доброзичливих і довірливих взаємин між батьками та вчителями. Спілкування батьків на зборах проходить за групами, які можуть бути такими: «діти», «адміністрація закладу», «вчителі», «батьки». Відповідно до отриманої назви, учасники виконуватимуть певну роль у грі. Групу експертів може очолити шкільний психолог. Кожна група готує аналіз проблеми та оприлюднює спосіб її розв’язання. Наприкінці гри проводять самооцінку учасників, під час якої кожному з батьків необхідно продовжити фразу: «Працюючи з групою, я зрозумів(-а), що ...» </w:t>
      </w:r>
    </w:p>
    <w:p w:rsidR="00CA02F4" w:rsidRPr="006876EB" w:rsidRDefault="002870C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lastRenderedPageBreak/>
        <w:t xml:space="preserve">Збори-конкурси можуть бути проведені під такими назвами: «Тато, мама, я – читаюча сім’я» або «Тато, мама, я – спортивна сім’я» тощо, на яких, отримавши інформацію до роздумів про значущість батьків у вихованні у дітей любові до книги і спорту, учасники можуть продемонструвати успіхи у цих областях. </w:t>
      </w:r>
    </w:p>
    <w:p w:rsidR="006C372B" w:rsidRPr="006876EB" w:rsidRDefault="006C372B"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Батьківські читання дають можливість батькам не тільки отримати певну інформацію шляхом вивчення спеціальної літератури, через доповідь спеціаліста тощо, а також поспілкуватися з іншими учасниками заходу, прийняти активну участь у обговоренні.</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Для того, щоб збори були ефективними, необхідно використовувати різні форми спілкування: </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круглі столи; </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інформаційно-практичні бесіди; </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інформаційні лекторії з елементами практикуму; </w:t>
      </w:r>
    </w:p>
    <w:p w:rsidR="00CA02F4"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навчальні семінари; </w:t>
      </w:r>
    </w:p>
    <w:p w:rsidR="006C372B" w:rsidRPr="006876EB" w:rsidRDefault="005F1988" w:rsidP="00EB4A0B">
      <w:pPr>
        <w:spacing w:after="0" w:line="360" w:lineRule="auto"/>
        <w:ind w:firstLine="709"/>
        <w:jc w:val="both"/>
        <w:rPr>
          <w:rFonts w:ascii="Times New Roman" w:hAnsi="Times New Roman" w:cs="Times New Roman"/>
          <w:color w:val="000000"/>
          <w:sz w:val="28"/>
          <w:szCs w:val="28"/>
        </w:rPr>
      </w:pPr>
      <w:r w:rsidRPr="006876EB">
        <w:rPr>
          <w:rFonts w:ascii="Times New Roman" w:hAnsi="Times New Roman" w:cs="Times New Roman"/>
          <w:sz w:val="28"/>
          <w:szCs w:val="28"/>
        </w:rPr>
        <w:t>• творчі лабораторії батьків;</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батьківсько-учнівські капусники; </w:t>
      </w:r>
    </w:p>
    <w:p w:rsidR="00CD62F9"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обмін думками. </w:t>
      </w:r>
    </w:p>
    <w:p w:rsidR="00980527" w:rsidRPr="006876EB" w:rsidRDefault="00980527"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Щоб визначити підхід до батьків </w:t>
      </w:r>
      <w:r w:rsidR="005F1988" w:rsidRPr="006876EB">
        <w:rPr>
          <w:rFonts w:ascii="Times New Roman" w:hAnsi="Times New Roman" w:cs="Times New Roman"/>
          <w:sz w:val="28"/>
          <w:szCs w:val="28"/>
        </w:rPr>
        <w:t xml:space="preserve">доцільно проводити анкетування, індивідуальні консультації, підбір наукової та практичної літератури для батьків. До традиційних форм роботи з батьками належать: </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психолого-педагогічні лекторії; </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залучення батьків до навчально-виховного процесу (творчі справи, батьківські збори, індивідуальні тематичні консультації, соціологічні опитування); </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участь батьків в управлінні навчальним закладом (батьківські комітети, піклувальна рада); </w:t>
      </w:r>
    </w:p>
    <w:p w:rsidR="005F1988"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проведення брифінгів (питання/відповідь), круглих столів (обговорення теми, обмін думками та досвідом власної діяльності);</w:t>
      </w:r>
    </w:p>
    <w:p w:rsidR="00980527"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залучення батьків до трудових справ (суботники, участь в ремонті).</w:t>
      </w:r>
    </w:p>
    <w:p w:rsidR="00CD62F9" w:rsidRPr="006876EB" w:rsidRDefault="006C372B"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lastRenderedPageBreak/>
        <w:t>Інтерактивна взаємодія виключає як домінування одного учасника над іншими, так і однієї думки над іншими.</w:t>
      </w:r>
      <w:r w:rsidR="007532A4" w:rsidRPr="006876EB">
        <w:rPr>
          <w:rFonts w:ascii="Times New Roman" w:hAnsi="Times New Roman" w:cs="Times New Roman"/>
          <w:sz w:val="28"/>
          <w:szCs w:val="28"/>
        </w:rPr>
        <w:t xml:space="preserve"> Серед інноваційних </w:t>
      </w:r>
      <w:r w:rsidR="005F1988" w:rsidRPr="006876EB">
        <w:rPr>
          <w:rFonts w:ascii="Times New Roman" w:hAnsi="Times New Roman" w:cs="Times New Roman"/>
          <w:sz w:val="28"/>
          <w:szCs w:val="28"/>
        </w:rPr>
        <w:t xml:space="preserve"> форм діяльності з батьками можна виокремити такі: батьківські читання, батьківські вечори, тренінги, круглий стіл, електронний журнал, Інтернет</w:t>
      </w:r>
      <w:r w:rsidR="00EB4A0B">
        <w:rPr>
          <w:rFonts w:ascii="Times New Roman" w:hAnsi="Times New Roman" w:cs="Times New Roman"/>
          <w:sz w:val="28"/>
          <w:szCs w:val="28"/>
        </w:rPr>
        <w:t xml:space="preserve"> – </w:t>
      </w:r>
      <w:r w:rsidR="005F1988" w:rsidRPr="006876EB">
        <w:rPr>
          <w:rFonts w:ascii="Times New Roman" w:hAnsi="Times New Roman" w:cs="Times New Roman"/>
          <w:sz w:val="28"/>
          <w:szCs w:val="28"/>
        </w:rPr>
        <w:t>консультації, інформаційний лист учня, портфоліо учня.</w:t>
      </w:r>
    </w:p>
    <w:p w:rsidR="007532A4"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w:t>
      </w:r>
      <w:r w:rsidRPr="00EB4A0B">
        <w:rPr>
          <w:rFonts w:ascii="Times New Roman" w:hAnsi="Times New Roman" w:cs="Times New Roman"/>
          <w:sz w:val="28"/>
          <w:szCs w:val="28"/>
        </w:rPr>
        <w:t>Батьківські читання</w:t>
      </w:r>
      <w:r w:rsidRPr="006876EB">
        <w:rPr>
          <w:rFonts w:ascii="Times New Roman" w:hAnsi="Times New Roman" w:cs="Times New Roman"/>
          <w:sz w:val="28"/>
          <w:szCs w:val="28"/>
        </w:rPr>
        <w:t xml:space="preserve"> є більш цікавою формою діяльності, особливістю якої є те, що вона дає можливість батькам не лише слухати лекції вчителів, а й брати активну участь в її обговоренні. </w:t>
      </w:r>
    </w:p>
    <w:p w:rsidR="007B76C3"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Яким же чином можна організувати батьківські читання? По-перше, батьки визначають найбільш актуальні питання психології та педагогіки, які вони хотіли б розглянути. Завдання </w:t>
      </w:r>
      <w:r w:rsidR="00CD62F9" w:rsidRPr="006876EB">
        <w:rPr>
          <w:rFonts w:ascii="Times New Roman" w:hAnsi="Times New Roman" w:cs="Times New Roman"/>
          <w:sz w:val="28"/>
          <w:szCs w:val="28"/>
        </w:rPr>
        <w:t xml:space="preserve">вчителя – зібрати інформацію та </w:t>
      </w:r>
      <w:r w:rsidRPr="006876EB">
        <w:rPr>
          <w:rFonts w:ascii="Times New Roman" w:hAnsi="Times New Roman" w:cs="Times New Roman"/>
          <w:sz w:val="28"/>
          <w:szCs w:val="28"/>
        </w:rPr>
        <w:t xml:space="preserve">проаналізувати її. Отримати відповідь на поставлене питання можна за допомогою книг, що підбирають фахівці та шкільний бібліотекар. </w:t>
      </w:r>
    </w:p>
    <w:p w:rsidR="006C372B"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Перейдемо до такої форми діяльності з батьками, як</w:t>
      </w:r>
      <w:r w:rsidRPr="006876EB">
        <w:rPr>
          <w:rFonts w:ascii="Times New Roman" w:hAnsi="Times New Roman" w:cs="Times New Roman"/>
          <w:b/>
          <w:sz w:val="28"/>
          <w:szCs w:val="28"/>
        </w:rPr>
        <w:t xml:space="preserve"> </w:t>
      </w:r>
      <w:r w:rsidRPr="00EB4A0B">
        <w:rPr>
          <w:rFonts w:ascii="Times New Roman" w:hAnsi="Times New Roman" w:cs="Times New Roman"/>
          <w:sz w:val="28"/>
          <w:szCs w:val="28"/>
        </w:rPr>
        <w:t>батьківські вечори</w:t>
      </w:r>
      <w:r w:rsidRPr="006876EB">
        <w:rPr>
          <w:rFonts w:ascii="Times New Roman" w:hAnsi="Times New Roman" w:cs="Times New Roman"/>
          <w:sz w:val="28"/>
          <w:szCs w:val="28"/>
        </w:rPr>
        <w:t>. Це форма краще згуртовує батьківський колектив. Щодо термінів проведення батьківських вечорів, їх можна проводити декілька разів на рік без присутності дітей. Особливістю таких вечорів є те, що батьки мають чудову нагоду поспілкуватися з іншими батьками однокласників їхньої дитини, знайти відповіді не лише на свої питання, але й та ті, які їм ставлять власна дитина та життєві ситуації. Звичайно, що теми таких вечорів</w:t>
      </w:r>
      <w:r w:rsidR="005D6455" w:rsidRPr="006876EB">
        <w:rPr>
          <w:rFonts w:ascii="Times New Roman" w:hAnsi="Times New Roman" w:cs="Times New Roman"/>
          <w:sz w:val="28"/>
          <w:szCs w:val="28"/>
        </w:rPr>
        <w:t xml:space="preserve"> </w:t>
      </w:r>
      <w:r w:rsidRPr="006876EB">
        <w:rPr>
          <w:rFonts w:ascii="Times New Roman" w:hAnsi="Times New Roman" w:cs="Times New Roman"/>
          <w:sz w:val="28"/>
          <w:szCs w:val="28"/>
        </w:rPr>
        <w:t xml:space="preserve">можуть мати різну проблематику. Під час таких вечорів батькам необхідно бути відвертими та дружніми, активно взаємодіяти з іншими батьками. Наведемо приклад тематики таких вечорів: </w:t>
      </w:r>
      <w:r w:rsidR="006C372B" w:rsidRPr="006876EB">
        <w:rPr>
          <w:rFonts w:ascii="Times New Roman" w:hAnsi="Times New Roman" w:cs="Times New Roman"/>
          <w:color w:val="000000"/>
          <w:sz w:val="28"/>
          <w:szCs w:val="28"/>
        </w:rPr>
        <w:t>"Дерево родоводу" (зустрічі поколінь), "У сімейному колі" (індивідуальні консультації, зустрічі з лікарем, психологом, священиком), "Родинний міст" (зустріч з батьками та обговорення проблем виховання), "Народна світлиця" (звернення до народних традицій), "День добрих справ" (спільна трудова діяльність педагогів, батьків і дітей), "Сімейна скринька" (з досвіду сімейного виховання</w:t>
      </w:r>
      <w:r w:rsidR="007532A4" w:rsidRPr="006876EB">
        <w:rPr>
          <w:rFonts w:ascii="Times New Roman" w:hAnsi="Times New Roman" w:cs="Times New Roman"/>
          <w:color w:val="000000"/>
          <w:sz w:val="28"/>
          <w:szCs w:val="28"/>
        </w:rPr>
        <w:t>), святкування Різдвяних, Великодніх свят.</w:t>
      </w:r>
      <w:r w:rsidR="00A43D86" w:rsidRPr="006876EB">
        <w:rPr>
          <w:rFonts w:ascii="Times New Roman" w:eastAsia="Times New Roman" w:hAnsi="Times New Roman" w:cs="Times New Roman"/>
          <w:sz w:val="28"/>
          <w:szCs w:val="28"/>
          <w:lang w:eastAsia="ru-RU"/>
        </w:rPr>
        <w:t xml:space="preserve"> </w:t>
      </w:r>
      <w:r w:rsidR="006C372B" w:rsidRPr="006876EB">
        <w:rPr>
          <w:rFonts w:ascii="Times New Roman" w:hAnsi="Times New Roman" w:cs="Times New Roman"/>
          <w:sz w:val="28"/>
          <w:szCs w:val="28"/>
        </w:rPr>
        <w:t xml:space="preserve">Перевагою таких вечорів є висловлення власної думки із запропонованих тем, </w:t>
      </w:r>
      <w:r w:rsidR="006C372B" w:rsidRPr="006876EB">
        <w:rPr>
          <w:rFonts w:ascii="Times New Roman" w:hAnsi="Times New Roman" w:cs="Times New Roman"/>
          <w:sz w:val="28"/>
          <w:szCs w:val="28"/>
        </w:rPr>
        <w:lastRenderedPageBreak/>
        <w:t>обговорення проблемних питань, звернення уваги на більш суперечливі моменти у вихованні дітей батьками.</w:t>
      </w:r>
    </w:p>
    <w:p w:rsidR="0044411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Досить цікаво проходять практичні заняття або </w:t>
      </w:r>
      <w:r w:rsidRPr="00EB4A0B">
        <w:rPr>
          <w:rFonts w:ascii="Times New Roman" w:hAnsi="Times New Roman" w:cs="Times New Roman"/>
          <w:sz w:val="28"/>
          <w:szCs w:val="28"/>
        </w:rPr>
        <w:t>майстер-класи</w:t>
      </w:r>
      <w:r w:rsidRPr="006876EB">
        <w:rPr>
          <w:rFonts w:ascii="Times New Roman" w:hAnsi="Times New Roman" w:cs="Times New Roman"/>
          <w:sz w:val="28"/>
          <w:szCs w:val="28"/>
        </w:rPr>
        <w:t xml:space="preserve">. Смачна та корисна їжа для дитини, ідеї для дому, перша медична допомога, відпочинок із сім’єю, а також багато інших тем майстер-класів дають можливість зацікавити та залучити батьків до спільної дозвільної діяльності з дітьми. </w:t>
      </w:r>
      <w:r w:rsidR="006C372B" w:rsidRPr="006876EB">
        <w:rPr>
          <w:rFonts w:ascii="Times New Roman" w:hAnsi="Times New Roman" w:cs="Times New Roman"/>
          <w:sz w:val="28"/>
          <w:szCs w:val="28"/>
        </w:rPr>
        <w:t xml:space="preserve"> </w:t>
      </w:r>
    </w:p>
    <w:p w:rsidR="0044411E" w:rsidRPr="006876EB" w:rsidRDefault="00EB4A0B" w:rsidP="007B76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11E" w:rsidRPr="00EB4A0B">
        <w:rPr>
          <w:rFonts w:ascii="Times New Roman" w:hAnsi="Times New Roman" w:cs="Times New Roman"/>
          <w:bCs/>
          <w:sz w:val="28"/>
          <w:szCs w:val="28"/>
        </w:rPr>
        <w:t>Батьківські ринги</w:t>
      </w:r>
      <w:r w:rsidR="0044411E" w:rsidRPr="006876EB">
        <w:rPr>
          <w:rFonts w:ascii="Times New Roman" w:hAnsi="Times New Roman" w:cs="Times New Roman"/>
          <w:sz w:val="28"/>
          <w:szCs w:val="28"/>
        </w:rPr>
        <w:t xml:space="preserve"> – одна з дискусійних форм спілкування батьків і формування батьківського колективу. Батьківський ринг готується у вигляді відповідей на запитання з педагогічних проблем. Запитання вибирають самі батьки. На одне запитання відповідають дві родини. У них можуть бути різні позиції, різні думки.</w:t>
      </w:r>
    </w:p>
    <w:p w:rsidR="002870CE" w:rsidRPr="006876EB" w:rsidRDefault="002870CE" w:rsidP="00EB4A0B">
      <w:pPr>
        <w:spacing w:after="0" w:line="360" w:lineRule="auto"/>
        <w:ind w:firstLine="709"/>
        <w:jc w:val="both"/>
        <w:rPr>
          <w:rFonts w:ascii="Times New Roman" w:hAnsi="Times New Roman" w:cs="Times New Roman"/>
          <w:b/>
          <w:sz w:val="28"/>
          <w:szCs w:val="28"/>
        </w:rPr>
      </w:pPr>
      <w:r w:rsidRPr="006876EB">
        <w:rPr>
          <w:rFonts w:ascii="Times New Roman" w:hAnsi="Times New Roman" w:cs="Times New Roman"/>
          <w:sz w:val="28"/>
          <w:szCs w:val="28"/>
        </w:rPr>
        <w:t xml:space="preserve"> </w:t>
      </w:r>
      <w:r w:rsidR="005F1988" w:rsidRPr="00EB4A0B">
        <w:rPr>
          <w:rFonts w:ascii="Times New Roman" w:hAnsi="Times New Roman" w:cs="Times New Roman"/>
          <w:sz w:val="28"/>
          <w:szCs w:val="28"/>
        </w:rPr>
        <w:t>Батьківські тренінги</w:t>
      </w:r>
      <w:r w:rsidR="00EB4A0B">
        <w:rPr>
          <w:rFonts w:ascii="Times New Roman" w:hAnsi="Times New Roman" w:cs="Times New Roman"/>
          <w:b/>
          <w:sz w:val="28"/>
          <w:szCs w:val="28"/>
        </w:rPr>
        <w:t xml:space="preserve"> </w:t>
      </w:r>
      <w:r w:rsidR="005F1988" w:rsidRPr="006876EB">
        <w:rPr>
          <w:rFonts w:ascii="Times New Roman" w:hAnsi="Times New Roman" w:cs="Times New Roman"/>
          <w:sz w:val="28"/>
          <w:szCs w:val="28"/>
        </w:rPr>
        <w:t xml:space="preserve">– це активна форма діяльності з батьками, які мають на меті змінити взаємодію з власною дитиною, зробити спілкування більш довірливим та щирим. </w:t>
      </w:r>
    </w:p>
    <w:p w:rsidR="002870C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Завданнями таких тренінгів є: </w:t>
      </w:r>
    </w:p>
    <w:p w:rsidR="002870C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сприяння усвідомленню основних засад психічного розвитку дитини; </w:t>
      </w:r>
    </w:p>
    <w:p w:rsidR="002870C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розвиток умінь будувати діалогічну взаємодію при розв’язанні проблемних сімейних ситуацій; </w:t>
      </w:r>
    </w:p>
    <w:p w:rsidR="002870C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сприяння критичному осмисленню стійких стереотипних установок у сімейному вихованні; </w:t>
      </w:r>
    </w:p>
    <w:p w:rsidR="002870C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розширення та збагачення знання щодо ролі емоційної сфери у становленні особистості дитини та відпрацювання навичок емпатійного реагування на дитячу поведінку; </w:t>
      </w:r>
    </w:p>
    <w:p w:rsidR="0044411E" w:rsidRPr="006876EB" w:rsidRDefault="005F198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виховування педаго</w:t>
      </w:r>
      <w:r w:rsidR="003C3112">
        <w:rPr>
          <w:rFonts w:ascii="Times New Roman" w:hAnsi="Times New Roman" w:cs="Times New Roman"/>
          <w:sz w:val="28"/>
          <w:szCs w:val="28"/>
        </w:rPr>
        <w:t>гічної компетентності батьків [1, ст.. 24</w:t>
      </w:r>
      <w:r w:rsidRPr="006876EB">
        <w:rPr>
          <w:rFonts w:ascii="Times New Roman" w:hAnsi="Times New Roman" w:cs="Times New Roman"/>
          <w:sz w:val="28"/>
          <w:szCs w:val="28"/>
        </w:rPr>
        <w:t>].</w:t>
      </w:r>
    </w:p>
    <w:p w:rsidR="0044411E" w:rsidRPr="006876EB" w:rsidRDefault="0044411E"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У батьківських тренінгах повинні брати участь обоє батьків. Від цього ефективність тренінгу зростає, і результати не змушують на себе довго чекати. Тренінг проводиться з групою, що складається з 12–15 осіб. Батьківські тренінги будуть успішними, якщо всі батьки будуть активно брати в них участь і регулярно їх відвідувати. Щоб тренінг був результативним, він повинен включати в себе 5–8 занять. Батьківський тренінг проводиться, як правило, </w:t>
      </w:r>
      <w:r w:rsidRPr="006876EB">
        <w:rPr>
          <w:rFonts w:ascii="Times New Roman" w:hAnsi="Times New Roman" w:cs="Times New Roman"/>
          <w:sz w:val="28"/>
          <w:szCs w:val="28"/>
        </w:rPr>
        <w:lastRenderedPageBreak/>
        <w:t xml:space="preserve">психологом навчального закладу,що дає можливість батькам тимчасово відчути себе дитиною, пережити емоційно ще раз дитячі враження. З великим інтересом батьки виконують такі тренінгові завдання, як “Дитячі гримаси”, “Улюблена іграшка”, “Мій казковий образ”, “Дитячі ігри”, “Виховання дитинства”, “Фільм про мою родину” </w:t>
      </w:r>
    </w:p>
    <w:p w:rsidR="00A43D86" w:rsidRPr="006876EB" w:rsidRDefault="00CD62F9"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w:t>
      </w:r>
      <w:proofErr w:type="spellStart"/>
      <w:r w:rsidR="0044411E" w:rsidRPr="003C3112">
        <w:rPr>
          <w:rFonts w:ascii="Times New Roman" w:hAnsi="Times New Roman" w:cs="Times New Roman"/>
          <w:sz w:val="28"/>
          <w:szCs w:val="28"/>
        </w:rPr>
        <w:t>Б</w:t>
      </w:r>
      <w:r w:rsidR="005D20A6" w:rsidRPr="003C3112">
        <w:rPr>
          <w:rFonts w:ascii="Times New Roman" w:hAnsi="Times New Roman" w:cs="Times New Roman"/>
          <w:sz w:val="28"/>
          <w:szCs w:val="28"/>
        </w:rPr>
        <w:t>атьківськопедагогічний</w:t>
      </w:r>
      <w:proofErr w:type="spellEnd"/>
      <w:r w:rsidR="005D20A6" w:rsidRPr="003C3112">
        <w:rPr>
          <w:rFonts w:ascii="Times New Roman" w:hAnsi="Times New Roman" w:cs="Times New Roman"/>
          <w:sz w:val="28"/>
          <w:szCs w:val="28"/>
        </w:rPr>
        <w:t xml:space="preserve"> проект</w:t>
      </w:r>
      <w:r w:rsidR="005D20A6" w:rsidRPr="006876EB">
        <w:rPr>
          <w:rFonts w:ascii="Times New Roman" w:hAnsi="Times New Roman" w:cs="Times New Roman"/>
          <w:sz w:val="28"/>
          <w:szCs w:val="28"/>
        </w:rPr>
        <w:t xml:space="preserve"> спрямований на налаштування співпраці вчителів, батьків та дітей з метою перетворити батьків на активних учасників навчально-виховного процесу, гармонізації та діалогізації життя школи та сім’ї. Суть методу проектів полягає у стимулюванні інтересу учасників до визначеної проблеми, оволодіння певними знаннями та навиками (наприклад, дослідницькими, комунікативними, організаторськими тощо) для її вирішення, практичному застосуванні отриманих результатів [3</w:t>
      </w:r>
      <w:r w:rsidR="003C3112">
        <w:rPr>
          <w:rFonts w:ascii="Times New Roman" w:hAnsi="Times New Roman" w:cs="Times New Roman"/>
          <w:sz w:val="28"/>
          <w:szCs w:val="28"/>
        </w:rPr>
        <w:t>, ст.64</w:t>
      </w:r>
      <w:r w:rsidR="005D20A6" w:rsidRPr="006876EB">
        <w:rPr>
          <w:rFonts w:ascii="Times New Roman" w:hAnsi="Times New Roman" w:cs="Times New Roman"/>
          <w:sz w:val="28"/>
          <w:szCs w:val="28"/>
        </w:rPr>
        <w:t xml:space="preserve">]. </w:t>
      </w:r>
      <w:r w:rsidRPr="006876EB">
        <w:rPr>
          <w:rFonts w:ascii="Times New Roman" w:hAnsi="Times New Roman" w:cs="Times New Roman"/>
          <w:sz w:val="28"/>
          <w:szCs w:val="28"/>
        </w:rPr>
        <w:t xml:space="preserve">   </w:t>
      </w:r>
      <w:r w:rsidR="005D20A6" w:rsidRPr="006876EB">
        <w:rPr>
          <w:rFonts w:ascii="Times New Roman" w:hAnsi="Times New Roman" w:cs="Times New Roman"/>
          <w:sz w:val="28"/>
          <w:szCs w:val="28"/>
        </w:rPr>
        <w:t>Поряд із тим такий метод дозволяє використовувати різні форми роботи: індивідуальну, парну, групову, що сприятиме налагодженню взаємин у</w:t>
      </w:r>
      <w:r w:rsidR="007532A4" w:rsidRPr="006876EB">
        <w:rPr>
          <w:rFonts w:ascii="Times New Roman" w:hAnsi="Times New Roman" w:cs="Times New Roman"/>
          <w:sz w:val="28"/>
          <w:szCs w:val="28"/>
        </w:rPr>
        <w:t xml:space="preserve"> </w:t>
      </w:r>
      <w:r w:rsidR="005D20A6" w:rsidRPr="006876EB">
        <w:rPr>
          <w:rFonts w:ascii="Times New Roman" w:hAnsi="Times New Roman" w:cs="Times New Roman"/>
          <w:sz w:val="28"/>
          <w:szCs w:val="28"/>
        </w:rPr>
        <w:t>колективі. Проект може проходити у наступні етапи: підготовчий (організаційний); пошуковий; практичний; корекційний; контрольний; інформаційний [2</w:t>
      </w:r>
      <w:r w:rsidR="003C3112">
        <w:rPr>
          <w:rFonts w:ascii="Times New Roman" w:hAnsi="Times New Roman" w:cs="Times New Roman"/>
          <w:sz w:val="28"/>
          <w:szCs w:val="28"/>
        </w:rPr>
        <w:t>, ст. 73</w:t>
      </w:r>
      <w:r w:rsidR="005D20A6" w:rsidRPr="006876EB">
        <w:rPr>
          <w:rFonts w:ascii="Times New Roman" w:hAnsi="Times New Roman" w:cs="Times New Roman"/>
          <w:sz w:val="28"/>
          <w:szCs w:val="28"/>
        </w:rPr>
        <w:t>]. Загалом, вимогою до використання даного методу є структурування змістової частини з визначеними результатами окремих етапів. Головна риса самосвідомості дітей у ранній юності – спрямованість у майбутнє. Це прагнення визначити своє місце у житті, нетерпляче очікування свого майбутнього й бажання стати учасником життєвих справ.</w:t>
      </w:r>
    </w:p>
    <w:p w:rsidR="005D20A6" w:rsidRPr="006876EB" w:rsidRDefault="001A6B42"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    </w:t>
      </w:r>
      <w:r w:rsidR="005D20A6" w:rsidRPr="006876EB">
        <w:rPr>
          <w:rFonts w:ascii="Times New Roman" w:hAnsi="Times New Roman" w:cs="Times New Roman"/>
          <w:sz w:val="28"/>
          <w:szCs w:val="28"/>
        </w:rPr>
        <w:t>З метою отримати чи поглибити знання старшокласників про професії та їх особливості, формувати професійний інтерес до певного виду трудової діяльності використовують такі форми роботи як, наприклад, колективна (з батьками та педагогами) екскурсія на підприємство, година спілкування, зустріч зі спеціалістами певного фаху</w:t>
      </w:r>
      <w:r w:rsidRPr="006876EB">
        <w:rPr>
          <w:rFonts w:ascii="Times New Roman" w:hAnsi="Times New Roman" w:cs="Times New Roman"/>
          <w:sz w:val="28"/>
          <w:szCs w:val="28"/>
        </w:rPr>
        <w:t xml:space="preserve">, вечір запитань та відповідей. </w:t>
      </w:r>
      <w:r w:rsidR="005D20A6" w:rsidRPr="006876EB">
        <w:rPr>
          <w:rFonts w:ascii="Times New Roman" w:hAnsi="Times New Roman" w:cs="Times New Roman"/>
          <w:sz w:val="28"/>
          <w:szCs w:val="28"/>
        </w:rPr>
        <w:t>Проведення фестивалю сімейної творчості, де приймають участь талановиті батьки та діти здатне урізноманітнити шкільне життя, сприяє гармонізації стосунків у сім’ї. Такий захід може бути присвяченій визначній події і носити тематичний характер.</w:t>
      </w:r>
    </w:p>
    <w:p w:rsidR="00884190" w:rsidRPr="006876EB" w:rsidRDefault="005D20A6" w:rsidP="00EB4A0B">
      <w:pPr>
        <w:spacing w:after="0" w:line="360" w:lineRule="auto"/>
        <w:ind w:firstLine="709"/>
        <w:jc w:val="both"/>
        <w:rPr>
          <w:rFonts w:ascii="Times New Roman" w:eastAsia="Times New Roman" w:hAnsi="Times New Roman" w:cs="Times New Roman"/>
          <w:b/>
          <w:bCs/>
          <w:sz w:val="28"/>
          <w:szCs w:val="28"/>
          <w:lang w:eastAsia="ru-RU"/>
        </w:rPr>
      </w:pPr>
      <w:r w:rsidRPr="006876EB">
        <w:rPr>
          <w:rFonts w:ascii="Times New Roman" w:hAnsi="Times New Roman" w:cs="Times New Roman"/>
          <w:sz w:val="28"/>
          <w:szCs w:val="28"/>
        </w:rPr>
        <w:lastRenderedPageBreak/>
        <w:t>Підкреслимо, що у виховному процесі школи, крім педагогів, беруть участь батьки, працюючи в класних та загальношкільних батьківських комітетах, виконуючи рекомендації, доручення класних керівників тощо. Батьківський комітет класу створюють з метою демократизації управління виховним процесом, налагодження зворотного зв’язку сім’я – школа, забезпечення єдності педагогічних вимог до учнів, надання допомоги сім’ї у вихованні дітей. Погоджуємося із І. Шаховою, яка стверджує, що запорукою ефективності роботи школи із батьками учнів є впровадження активних форм взаємодії, де: “колективні форми (лекції, бесіди, конференції, дискусії, диспути тощо) сполучаться з груповою й індивідуальною роботою (консультації класного керівника, вчителя-</w:t>
      </w:r>
      <w:proofErr w:type="spellStart"/>
      <w:r w:rsidRPr="006876EB">
        <w:rPr>
          <w:rFonts w:ascii="Times New Roman" w:hAnsi="Times New Roman" w:cs="Times New Roman"/>
          <w:sz w:val="28"/>
          <w:szCs w:val="28"/>
        </w:rPr>
        <w:t>предметника</w:t>
      </w:r>
      <w:proofErr w:type="spellEnd"/>
      <w:r w:rsidRPr="006876EB">
        <w:rPr>
          <w:rFonts w:ascii="Times New Roman" w:hAnsi="Times New Roman" w:cs="Times New Roman"/>
          <w:sz w:val="28"/>
          <w:szCs w:val="28"/>
        </w:rPr>
        <w:t>, психолога, фахівців: медиків, соціологів, логопедів та інших); теоретичні викладки збагачуються обміном досвідом сімейного виховання, проведенням педагогічних практикумів, розбором конкретних п</w:t>
      </w:r>
      <w:r w:rsidR="003C3112">
        <w:rPr>
          <w:rFonts w:ascii="Times New Roman" w:hAnsi="Times New Roman" w:cs="Times New Roman"/>
          <w:sz w:val="28"/>
          <w:szCs w:val="28"/>
        </w:rPr>
        <w:t>едагогічних ситуацій з батьками»</w:t>
      </w:r>
      <w:r w:rsidRPr="006876EB">
        <w:rPr>
          <w:rFonts w:ascii="Times New Roman" w:hAnsi="Times New Roman" w:cs="Times New Roman"/>
          <w:sz w:val="28"/>
          <w:szCs w:val="28"/>
        </w:rPr>
        <w:t xml:space="preserve"> [</w:t>
      </w:r>
      <w:r w:rsidR="00CD62F9" w:rsidRPr="006876EB">
        <w:rPr>
          <w:rFonts w:ascii="Times New Roman" w:hAnsi="Times New Roman" w:cs="Times New Roman"/>
          <w:sz w:val="28"/>
          <w:szCs w:val="28"/>
        </w:rPr>
        <w:t>4</w:t>
      </w:r>
      <w:r w:rsidR="003C3112">
        <w:rPr>
          <w:rFonts w:ascii="Times New Roman" w:hAnsi="Times New Roman" w:cs="Times New Roman"/>
          <w:sz w:val="28"/>
          <w:szCs w:val="28"/>
        </w:rPr>
        <w:t>. ст. 50</w:t>
      </w:r>
      <w:r w:rsidRPr="006876EB">
        <w:rPr>
          <w:rFonts w:ascii="Times New Roman" w:hAnsi="Times New Roman" w:cs="Times New Roman"/>
          <w:sz w:val="28"/>
          <w:szCs w:val="28"/>
        </w:rPr>
        <w:t>]. Таким чином, організаційна робота загальноосвітніх закладів з батьками старшокласників набуває форми активної та творчої взаємодії. Ефективність</w:t>
      </w:r>
      <w:r w:rsidR="001A6B42" w:rsidRPr="006876EB">
        <w:rPr>
          <w:rFonts w:ascii="Times New Roman" w:hAnsi="Times New Roman" w:cs="Times New Roman"/>
          <w:sz w:val="28"/>
          <w:szCs w:val="28"/>
        </w:rPr>
        <w:t xml:space="preserve"> </w:t>
      </w:r>
      <w:r w:rsidRPr="006876EB">
        <w:rPr>
          <w:rFonts w:ascii="Times New Roman" w:hAnsi="Times New Roman" w:cs="Times New Roman"/>
          <w:sz w:val="28"/>
          <w:szCs w:val="28"/>
        </w:rPr>
        <w:t xml:space="preserve">такої взаємодії значною мірою залежить від використання сучасних та традиційних форм та методів роботи з батьками. Доцільним є поєднання індивідуальних, групових, колективних та масових форм роботи. На нашу думку, варто звернути увагу на інноваційні форми роботи школи з батьками учнів, оскільки вони передбачають використання інтерактивних методів, що у свою </w:t>
      </w:r>
      <w:r w:rsidR="003C3112">
        <w:rPr>
          <w:rFonts w:ascii="Times New Roman" w:hAnsi="Times New Roman" w:cs="Times New Roman"/>
          <w:sz w:val="28"/>
          <w:szCs w:val="28"/>
        </w:rPr>
        <w:t>чергу забезпечують зворотній зв’</w:t>
      </w:r>
      <w:r w:rsidRPr="006876EB">
        <w:rPr>
          <w:rFonts w:ascii="Times New Roman" w:hAnsi="Times New Roman" w:cs="Times New Roman"/>
          <w:sz w:val="28"/>
          <w:szCs w:val="28"/>
        </w:rPr>
        <w:t>язок між педагогами й батьками й сприяють покращенню та розвитку взаємин між ними. Також, слід наголосити на необхідності об єднання зусиль школи і батьків учнів  у створенні сприятливих умов для формування у дітей загальнопрофесійних якостей, потреб, стремлінь до самопізнання та самовизначення, необхідних для подолання труднощів у майбутньому, що безумовно залежить від впровадження ефективних форм та методів роботи школи з батьками у практичній діяльності.</w:t>
      </w:r>
      <w:r w:rsidR="001149D8" w:rsidRPr="006876EB">
        <w:rPr>
          <w:rFonts w:ascii="Times New Roman" w:eastAsia="Times New Roman" w:hAnsi="Times New Roman" w:cs="Times New Roman"/>
          <w:b/>
          <w:bCs/>
          <w:sz w:val="28"/>
          <w:szCs w:val="28"/>
          <w:lang w:eastAsia="ru-RU"/>
        </w:rPr>
        <w:t xml:space="preserve"> </w:t>
      </w:r>
    </w:p>
    <w:p w:rsidR="001149D8" w:rsidRPr="006876EB" w:rsidRDefault="001149D8" w:rsidP="00EB4A0B">
      <w:pPr>
        <w:widowControl w:val="0"/>
        <w:shd w:val="clear" w:color="auto" w:fill="FFFFFF"/>
        <w:tabs>
          <w:tab w:val="left" w:pos="418"/>
        </w:tabs>
        <w:autoSpaceDE w:val="0"/>
        <w:autoSpaceDN w:val="0"/>
        <w:adjustRightInd w:val="0"/>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 xml:space="preserve">Аналіз педагогічної практики в  нашій  школі показує, що найкращі </w:t>
      </w:r>
      <w:r w:rsidRPr="006876EB">
        <w:rPr>
          <w:rFonts w:ascii="Times New Roman" w:hAnsi="Times New Roman" w:cs="Times New Roman"/>
          <w:sz w:val="28"/>
          <w:szCs w:val="28"/>
        </w:rPr>
        <w:lastRenderedPageBreak/>
        <w:t>результати дає така організація педагогічного всеобучу батьків, яка передбачає обов’язкові для батьків бесіди за сталим планом і програмою; (представлена окремо, яка розрахована на 3 роки), групові та індивідуальні консультації, педагогічні практикуми, батьківські загальношкільні і класні збори, активне залучення до участі у виховній роботі з класом до виконання доручень батьківського комітету.</w:t>
      </w:r>
    </w:p>
    <w:p w:rsidR="00A43D86" w:rsidRPr="006876EB" w:rsidRDefault="00A43D86"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rPr>
        <w:t>Нагадаємо, що завданням сучасного навчального закладу є створення для дитини та батьків сприятливих умов для розвитку пізнавального та творчого потенціалу.</w:t>
      </w:r>
    </w:p>
    <w:p w:rsidR="001149D8" w:rsidRPr="006876EB" w:rsidRDefault="001149D8" w:rsidP="00EB4A0B">
      <w:pPr>
        <w:widowControl w:val="0"/>
        <w:shd w:val="clear" w:color="auto" w:fill="FFFFFF"/>
        <w:tabs>
          <w:tab w:val="left" w:pos="418"/>
        </w:tabs>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6876EB">
        <w:rPr>
          <w:rFonts w:ascii="Times New Roman" w:eastAsia="Times New Roman" w:hAnsi="Times New Roman" w:cs="Times New Roman"/>
          <w:sz w:val="28"/>
          <w:szCs w:val="28"/>
          <w:lang w:eastAsia="ru-RU"/>
        </w:rPr>
        <w:t xml:space="preserve"> </w:t>
      </w:r>
      <w:r w:rsidR="00B2698B">
        <w:rPr>
          <w:rFonts w:ascii="Times New Roman" w:eastAsia="Times New Roman" w:hAnsi="Times New Roman" w:cs="Times New Roman"/>
          <w:sz w:val="28"/>
          <w:szCs w:val="28"/>
          <w:lang w:eastAsia="ru-RU"/>
        </w:rPr>
        <w:t>Висновок: о</w:t>
      </w:r>
      <w:r w:rsidRPr="006876EB">
        <w:rPr>
          <w:rFonts w:ascii="Times New Roman" w:eastAsia="Times New Roman" w:hAnsi="Times New Roman" w:cs="Times New Roman"/>
          <w:sz w:val="28"/>
          <w:szCs w:val="28"/>
          <w:lang w:eastAsia="ru-RU"/>
        </w:rPr>
        <w:t>тже, головне завдання нашого закладу – виховання  фізично і морально-здорової, духовно багатої та гармонійно розвиненої людини, яка поважає права , розуміє  і виконує свої громадянські обов’язки, любить рідну землю та дбає про збереження культури свого народу.</w:t>
      </w:r>
      <w:r w:rsidRPr="006876EB">
        <w:rPr>
          <w:rFonts w:ascii="Times New Roman" w:eastAsia="Times New Roman" w:hAnsi="Times New Roman" w:cs="Times New Roman"/>
          <w:sz w:val="28"/>
          <w:szCs w:val="28"/>
          <w:lang w:eastAsia="ru-RU"/>
        </w:rPr>
        <w:br/>
      </w:r>
      <w:r w:rsidRPr="006876EB">
        <w:rPr>
          <w:rFonts w:ascii="Times New Roman" w:eastAsia="Times New Roman" w:hAnsi="Times New Roman" w:cs="Times New Roman"/>
          <w:b/>
          <w:sz w:val="28"/>
          <w:szCs w:val="28"/>
          <w:lang w:eastAsia="ru-RU"/>
        </w:rPr>
        <w:t>   </w:t>
      </w:r>
      <w:r w:rsidRPr="006876EB">
        <w:rPr>
          <w:rFonts w:ascii="Times New Roman" w:eastAsia="Times New Roman" w:hAnsi="Times New Roman" w:cs="Times New Roman"/>
          <w:sz w:val="28"/>
          <w:szCs w:val="28"/>
          <w:lang w:eastAsia="ru-RU"/>
        </w:rPr>
        <w:t>Тож закінчити свій виступ хочу гаслом:</w:t>
      </w:r>
      <w:r w:rsidRPr="006876EB">
        <w:rPr>
          <w:rFonts w:ascii="Times New Roman" w:hAnsi="Times New Roman" w:cs="Times New Roman"/>
          <w:sz w:val="28"/>
          <w:szCs w:val="28"/>
          <w:shd w:val="clear" w:color="auto" w:fill="FFFFFF"/>
        </w:rPr>
        <w:t xml:space="preserve"> </w:t>
      </w:r>
    </w:p>
    <w:p w:rsidR="003C3112" w:rsidRDefault="001149D8" w:rsidP="00EB4A0B">
      <w:pPr>
        <w:spacing w:after="0" w:line="360" w:lineRule="auto"/>
        <w:ind w:firstLine="709"/>
        <w:jc w:val="both"/>
        <w:rPr>
          <w:rFonts w:ascii="Times New Roman" w:hAnsi="Times New Roman" w:cs="Times New Roman"/>
          <w:sz w:val="28"/>
          <w:szCs w:val="28"/>
        </w:rPr>
      </w:pPr>
      <w:r w:rsidRPr="006876EB">
        <w:rPr>
          <w:rFonts w:ascii="Times New Roman" w:hAnsi="Times New Roman" w:cs="Times New Roman"/>
          <w:sz w:val="28"/>
          <w:szCs w:val="28"/>
          <w:shd w:val="clear" w:color="auto" w:fill="FFFFFF"/>
        </w:rPr>
        <w:t>Краща школа дисципліни є сім'я.</w:t>
      </w:r>
      <w:r w:rsidRPr="006876EB">
        <w:rPr>
          <w:rStyle w:val="apple-converted-space"/>
          <w:rFonts w:ascii="Times New Roman" w:hAnsi="Times New Roman" w:cs="Times New Roman"/>
          <w:sz w:val="28"/>
          <w:szCs w:val="28"/>
          <w:shd w:val="clear" w:color="auto" w:fill="FFFFFF"/>
        </w:rPr>
        <w:t> </w:t>
      </w:r>
    </w:p>
    <w:p w:rsidR="00A43D86" w:rsidRPr="006876EB" w:rsidRDefault="003C3112" w:rsidP="00EB4A0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F1988" w:rsidRPr="006876EB">
        <w:rPr>
          <w:rFonts w:ascii="Times New Roman" w:hAnsi="Times New Roman" w:cs="Times New Roman"/>
          <w:sz w:val="28"/>
          <w:szCs w:val="28"/>
        </w:rPr>
        <w:t>Використані літературні джерела</w:t>
      </w:r>
    </w:p>
    <w:p w:rsidR="00CD62F9" w:rsidRPr="006876EB" w:rsidRDefault="005F1988" w:rsidP="007F6EC0">
      <w:pPr>
        <w:spacing w:after="0" w:line="360" w:lineRule="auto"/>
        <w:jc w:val="both"/>
        <w:rPr>
          <w:rFonts w:ascii="Times New Roman" w:hAnsi="Times New Roman" w:cs="Times New Roman"/>
          <w:sz w:val="28"/>
          <w:szCs w:val="28"/>
        </w:rPr>
      </w:pPr>
      <w:r w:rsidRPr="006876EB">
        <w:rPr>
          <w:rFonts w:ascii="Times New Roman" w:hAnsi="Times New Roman" w:cs="Times New Roman"/>
          <w:sz w:val="28"/>
          <w:szCs w:val="28"/>
        </w:rPr>
        <w:t xml:space="preserve">1. </w:t>
      </w:r>
      <w:proofErr w:type="spellStart"/>
      <w:r w:rsidRPr="006876EB">
        <w:rPr>
          <w:rFonts w:ascii="Times New Roman" w:hAnsi="Times New Roman" w:cs="Times New Roman"/>
          <w:sz w:val="28"/>
          <w:szCs w:val="28"/>
        </w:rPr>
        <w:t>Бурменская</w:t>
      </w:r>
      <w:proofErr w:type="spellEnd"/>
      <w:r w:rsidRPr="006876EB">
        <w:rPr>
          <w:rFonts w:ascii="Times New Roman" w:hAnsi="Times New Roman" w:cs="Times New Roman"/>
          <w:sz w:val="28"/>
          <w:szCs w:val="28"/>
        </w:rPr>
        <w:t xml:space="preserve"> Г. В., </w:t>
      </w:r>
      <w:proofErr w:type="spellStart"/>
      <w:r w:rsidRPr="006876EB">
        <w:rPr>
          <w:rFonts w:ascii="Times New Roman" w:hAnsi="Times New Roman" w:cs="Times New Roman"/>
          <w:sz w:val="28"/>
          <w:szCs w:val="28"/>
        </w:rPr>
        <w:t>Забродин</w:t>
      </w:r>
      <w:proofErr w:type="spellEnd"/>
      <w:r w:rsidRPr="006876EB">
        <w:rPr>
          <w:rFonts w:ascii="Times New Roman" w:hAnsi="Times New Roman" w:cs="Times New Roman"/>
          <w:sz w:val="28"/>
          <w:szCs w:val="28"/>
        </w:rPr>
        <w:t xml:space="preserve"> Ю. М. </w:t>
      </w:r>
      <w:proofErr w:type="spellStart"/>
      <w:r w:rsidRPr="006876EB">
        <w:rPr>
          <w:rFonts w:ascii="Times New Roman" w:hAnsi="Times New Roman" w:cs="Times New Roman"/>
          <w:sz w:val="28"/>
          <w:szCs w:val="28"/>
        </w:rPr>
        <w:t>Одаренные</w:t>
      </w:r>
      <w:proofErr w:type="spellEnd"/>
      <w:r w:rsidRPr="006876EB">
        <w:rPr>
          <w:rFonts w:ascii="Times New Roman" w:hAnsi="Times New Roman" w:cs="Times New Roman"/>
          <w:sz w:val="28"/>
          <w:szCs w:val="28"/>
        </w:rPr>
        <w:t xml:space="preserve"> </w:t>
      </w:r>
      <w:proofErr w:type="spellStart"/>
      <w:r w:rsidRPr="006876EB">
        <w:rPr>
          <w:rFonts w:ascii="Times New Roman" w:hAnsi="Times New Roman" w:cs="Times New Roman"/>
          <w:sz w:val="28"/>
          <w:szCs w:val="28"/>
        </w:rPr>
        <w:t>дети</w:t>
      </w:r>
      <w:proofErr w:type="spellEnd"/>
      <w:r w:rsidRPr="006876EB">
        <w:rPr>
          <w:rFonts w:ascii="Times New Roman" w:hAnsi="Times New Roman" w:cs="Times New Roman"/>
          <w:sz w:val="28"/>
          <w:szCs w:val="28"/>
        </w:rPr>
        <w:t xml:space="preserve"> / Г. В. </w:t>
      </w:r>
      <w:proofErr w:type="spellStart"/>
      <w:r w:rsidRPr="006876EB">
        <w:rPr>
          <w:rFonts w:ascii="Times New Roman" w:hAnsi="Times New Roman" w:cs="Times New Roman"/>
          <w:sz w:val="28"/>
          <w:szCs w:val="28"/>
        </w:rPr>
        <w:t>Бурменская</w:t>
      </w:r>
      <w:proofErr w:type="spellEnd"/>
      <w:r w:rsidRPr="006876EB">
        <w:rPr>
          <w:rFonts w:ascii="Times New Roman" w:hAnsi="Times New Roman" w:cs="Times New Roman"/>
          <w:sz w:val="28"/>
          <w:szCs w:val="28"/>
        </w:rPr>
        <w:t xml:space="preserve">, Ю. М. </w:t>
      </w:r>
      <w:proofErr w:type="spellStart"/>
      <w:r w:rsidRPr="006876EB">
        <w:rPr>
          <w:rFonts w:ascii="Times New Roman" w:hAnsi="Times New Roman" w:cs="Times New Roman"/>
          <w:sz w:val="28"/>
          <w:szCs w:val="28"/>
        </w:rPr>
        <w:t>Забродин</w:t>
      </w:r>
      <w:proofErr w:type="spellEnd"/>
      <w:r w:rsidRPr="006876EB">
        <w:rPr>
          <w:rFonts w:ascii="Times New Roman" w:hAnsi="Times New Roman" w:cs="Times New Roman"/>
          <w:sz w:val="28"/>
          <w:szCs w:val="28"/>
        </w:rPr>
        <w:t xml:space="preserve">. – М.: </w:t>
      </w:r>
      <w:proofErr w:type="spellStart"/>
      <w:r w:rsidRPr="006876EB">
        <w:rPr>
          <w:rFonts w:ascii="Times New Roman" w:hAnsi="Times New Roman" w:cs="Times New Roman"/>
          <w:sz w:val="28"/>
          <w:szCs w:val="28"/>
        </w:rPr>
        <w:t>Прогресс</w:t>
      </w:r>
      <w:proofErr w:type="spellEnd"/>
      <w:r w:rsidRPr="006876EB">
        <w:rPr>
          <w:rFonts w:ascii="Times New Roman" w:hAnsi="Times New Roman" w:cs="Times New Roman"/>
          <w:sz w:val="28"/>
          <w:szCs w:val="28"/>
        </w:rPr>
        <w:t xml:space="preserve"> 1991. – 376 с.</w:t>
      </w:r>
    </w:p>
    <w:p w:rsidR="00CD62F9" w:rsidRPr="006876EB" w:rsidRDefault="005D20A6" w:rsidP="007F6EC0">
      <w:pPr>
        <w:spacing w:after="0" w:line="360" w:lineRule="auto"/>
        <w:jc w:val="both"/>
        <w:rPr>
          <w:rFonts w:ascii="Times New Roman" w:hAnsi="Times New Roman" w:cs="Times New Roman"/>
          <w:sz w:val="28"/>
          <w:szCs w:val="28"/>
        </w:rPr>
      </w:pPr>
      <w:r w:rsidRPr="006876EB">
        <w:rPr>
          <w:rFonts w:ascii="Times New Roman" w:hAnsi="Times New Roman" w:cs="Times New Roman"/>
          <w:sz w:val="28"/>
          <w:szCs w:val="28"/>
        </w:rPr>
        <w:t xml:space="preserve">2. Пивоварова Ю. М. Навчаємо та виховуємо разом (педагогічно-батьківський проект) / Ю. М. Пивоварова // Виховна робота в школі. – № 7(80). – 2001. </w:t>
      </w:r>
    </w:p>
    <w:p w:rsidR="005D20A6" w:rsidRPr="006876EB" w:rsidRDefault="005D20A6" w:rsidP="007F6EC0">
      <w:pPr>
        <w:spacing w:after="0" w:line="360" w:lineRule="auto"/>
        <w:jc w:val="both"/>
        <w:rPr>
          <w:rFonts w:ascii="Times New Roman" w:hAnsi="Times New Roman" w:cs="Times New Roman"/>
          <w:sz w:val="28"/>
          <w:szCs w:val="28"/>
        </w:rPr>
      </w:pPr>
      <w:r w:rsidRPr="006876EB">
        <w:rPr>
          <w:rFonts w:ascii="Times New Roman" w:hAnsi="Times New Roman" w:cs="Times New Roman"/>
          <w:sz w:val="28"/>
          <w:szCs w:val="28"/>
        </w:rPr>
        <w:t xml:space="preserve">3. </w:t>
      </w:r>
      <w:proofErr w:type="spellStart"/>
      <w:r w:rsidRPr="006876EB">
        <w:rPr>
          <w:rFonts w:ascii="Times New Roman" w:hAnsi="Times New Roman" w:cs="Times New Roman"/>
          <w:sz w:val="28"/>
          <w:szCs w:val="28"/>
        </w:rPr>
        <w:t>Сірант</w:t>
      </w:r>
      <w:proofErr w:type="spellEnd"/>
      <w:r w:rsidRPr="006876EB">
        <w:rPr>
          <w:rFonts w:ascii="Times New Roman" w:hAnsi="Times New Roman" w:cs="Times New Roman"/>
          <w:sz w:val="28"/>
          <w:szCs w:val="28"/>
        </w:rPr>
        <w:t xml:space="preserve"> Н. П. Як батьківські збори перетворити на збори батьків / Н. П. </w:t>
      </w:r>
      <w:proofErr w:type="spellStart"/>
      <w:r w:rsidRPr="006876EB">
        <w:rPr>
          <w:rFonts w:ascii="Times New Roman" w:hAnsi="Times New Roman" w:cs="Times New Roman"/>
          <w:sz w:val="28"/>
          <w:szCs w:val="28"/>
        </w:rPr>
        <w:t>Сірант</w:t>
      </w:r>
      <w:proofErr w:type="spellEnd"/>
      <w:r w:rsidRPr="006876EB">
        <w:rPr>
          <w:rFonts w:ascii="Times New Roman" w:hAnsi="Times New Roman" w:cs="Times New Roman"/>
          <w:sz w:val="28"/>
          <w:szCs w:val="28"/>
        </w:rPr>
        <w:t xml:space="preserve"> // Виховна робота в школі. – № 11(84). – 2011</w:t>
      </w:r>
    </w:p>
    <w:p w:rsidR="007532A4" w:rsidRPr="006876EB" w:rsidRDefault="00CD62F9" w:rsidP="007F6EC0">
      <w:pPr>
        <w:spacing w:after="0" w:line="360" w:lineRule="auto"/>
        <w:jc w:val="both"/>
        <w:rPr>
          <w:rFonts w:ascii="Times New Roman" w:hAnsi="Times New Roman" w:cs="Times New Roman"/>
          <w:sz w:val="28"/>
          <w:szCs w:val="28"/>
        </w:rPr>
      </w:pPr>
      <w:r w:rsidRPr="006876EB">
        <w:rPr>
          <w:rFonts w:ascii="Times New Roman" w:hAnsi="Times New Roman" w:cs="Times New Roman"/>
          <w:sz w:val="28"/>
          <w:szCs w:val="28"/>
        </w:rPr>
        <w:t>4</w:t>
      </w:r>
      <w:r w:rsidR="005D20A6" w:rsidRPr="006876EB">
        <w:rPr>
          <w:rFonts w:ascii="Times New Roman" w:hAnsi="Times New Roman" w:cs="Times New Roman"/>
          <w:sz w:val="28"/>
          <w:szCs w:val="28"/>
        </w:rPr>
        <w:t xml:space="preserve">. Сисоєва С. О. Інтерактивні технології навчання дорослих : </w:t>
      </w:r>
      <w:proofErr w:type="spellStart"/>
      <w:r w:rsidR="005D20A6" w:rsidRPr="006876EB">
        <w:rPr>
          <w:rFonts w:ascii="Times New Roman" w:hAnsi="Times New Roman" w:cs="Times New Roman"/>
          <w:sz w:val="28"/>
          <w:szCs w:val="28"/>
        </w:rPr>
        <w:t>навч</w:t>
      </w:r>
      <w:proofErr w:type="spellEnd"/>
      <w:r w:rsidR="005D20A6" w:rsidRPr="006876EB">
        <w:rPr>
          <w:rFonts w:ascii="Times New Roman" w:hAnsi="Times New Roman" w:cs="Times New Roman"/>
          <w:sz w:val="28"/>
          <w:szCs w:val="28"/>
        </w:rPr>
        <w:t xml:space="preserve">.-метод. посібник / С. О. Сисоєва ; НАПН України ; Ін-т педагогічної освіти і освіти дорослих. – К. : ВД “ЕКМО”, 2011. – 320 </w:t>
      </w:r>
      <w:proofErr w:type="spellStart"/>
      <w:r w:rsidR="005D20A6" w:rsidRPr="006876EB">
        <w:rPr>
          <w:rFonts w:ascii="Times New Roman" w:hAnsi="Times New Roman" w:cs="Times New Roman"/>
          <w:sz w:val="28"/>
          <w:szCs w:val="28"/>
        </w:rPr>
        <w:t>с.</w:t>
      </w:r>
      <w:r w:rsidR="005F1988" w:rsidRPr="006876EB">
        <w:rPr>
          <w:rFonts w:ascii="Times New Roman" w:hAnsi="Times New Roman" w:cs="Times New Roman"/>
          <w:sz w:val="28"/>
          <w:szCs w:val="28"/>
        </w:rPr>
        <w:t>одаренных</w:t>
      </w:r>
      <w:proofErr w:type="spellEnd"/>
      <w:r w:rsidR="005F1988" w:rsidRPr="006876EB">
        <w:rPr>
          <w:rFonts w:ascii="Times New Roman" w:hAnsi="Times New Roman" w:cs="Times New Roman"/>
          <w:sz w:val="28"/>
          <w:szCs w:val="28"/>
        </w:rPr>
        <w:t xml:space="preserve"> </w:t>
      </w:r>
      <w:proofErr w:type="spellStart"/>
      <w:r w:rsidR="005F1988" w:rsidRPr="006876EB">
        <w:rPr>
          <w:rFonts w:ascii="Times New Roman" w:hAnsi="Times New Roman" w:cs="Times New Roman"/>
          <w:sz w:val="28"/>
          <w:szCs w:val="28"/>
        </w:rPr>
        <w:t>детей</w:t>
      </w:r>
      <w:proofErr w:type="spellEnd"/>
      <w:r w:rsidR="005F1988" w:rsidRPr="006876EB">
        <w:rPr>
          <w:rFonts w:ascii="Times New Roman" w:hAnsi="Times New Roman" w:cs="Times New Roman"/>
          <w:sz w:val="28"/>
          <w:szCs w:val="28"/>
        </w:rPr>
        <w:t xml:space="preserve"> в </w:t>
      </w:r>
      <w:proofErr w:type="spellStart"/>
      <w:r w:rsidR="005F1988" w:rsidRPr="006876EB">
        <w:rPr>
          <w:rFonts w:ascii="Times New Roman" w:hAnsi="Times New Roman" w:cs="Times New Roman"/>
          <w:sz w:val="28"/>
          <w:szCs w:val="28"/>
        </w:rPr>
        <w:t>семье</w:t>
      </w:r>
      <w:proofErr w:type="spellEnd"/>
      <w:r w:rsidR="005F1988" w:rsidRPr="006876EB">
        <w:rPr>
          <w:rFonts w:ascii="Times New Roman" w:hAnsi="Times New Roman" w:cs="Times New Roman"/>
          <w:sz w:val="28"/>
          <w:szCs w:val="28"/>
        </w:rPr>
        <w:t xml:space="preserve"> // </w:t>
      </w:r>
      <w:proofErr w:type="spellStart"/>
      <w:r w:rsidR="005F1988" w:rsidRPr="006876EB">
        <w:rPr>
          <w:rFonts w:ascii="Times New Roman" w:hAnsi="Times New Roman" w:cs="Times New Roman"/>
          <w:sz w:val="28"/>
          <w:szCs w:val="28"/>
        </w:rPr>
        <w:t>Молодой</w:t>
      </w:r>
      <w:proofErr w:type="spellEnd"/>
      <w:r w:rsidR="005F1988" w:rsidRPr="006876EB">
        <w:rPr>
          <w:rFonts w:ascii="Times New Roman" w:hAnsi="Times New Roman" w:cs="Times New Roman"/>
          <w:sz w:val="28"/>
          <w:szCs w:val="28"/>
        </w:rPr>
        <w:t xml:space="preserve"> </w:t>
      </w:r>
      <w:proofErr w:type="spellStart"/>
      <w:r w:rsidR="005F1988" w:rsidRPr="006876EB">
        <w:rPr>
          <w:rFonts w:ascii="Times New Roman" w:hAnsi="Times New Roman" w:cs="Times New Roman"/>
          <w:sz w:val="28"/>
          <w:szCs w:val="28"/>
        </w:rPr>
        <w:t>ученый</w:t>
      </w:r>
      <w:proofErr w:type="spellEnd"/>
      <w:r w:rsidR="005F1988" w:rsidRPr="006876EB">
        <w:rPr>
          <w:rFonts w:ascii="Times New Roman" w:hAnsi="Times New Roman" w:cs="Times New Roman"/>
          <w:sz w:val="28"/>
          <w:szCs w:val="28"/>
        </w:rPr>
        <w:t>. – 2011. – № 10. – Т. 2. – 181–184 с.</w:t>
      </w:r>
    </w:p>
    <w:p w:rsidR="0070506B" w:rsidRPr="001A6B42" w:rsidRDefault="0070506B" w:rsidP="001A6B42">
      <w:pPr>
        <w:spacing w:line="360" w:lineRule="auto"/>
        <w:rPr>
          <w:rFonts w:ascii="Times New Roman" w:hAnsi="Times New Roman" w:cs="Times New Roman"/>
          <w:sz w:val="28"/>
          <w:szCs w:val="28"/>
        </w:rPr>
      </w:pPr>
    </w:p>
    <w:sectPr w:rsidR="0070506B" w:rsidRPr="001A6B42" w:rsidSect="00BE3FA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FD694F"/>
    <w:multiLevelType w:val="hybridMultilevel"/>
    <w:tmpl w:val="8376A7B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65F831E5"/>
    <w:multiLevelType w:val="hybridMultilevel"/>
    <w:tmpl w:val="B8E26864"/>
    <w:lvl w:ilvl="0" w:tplc="FDE4C18C">
      <w:start w:val="3"/>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988"/>
    <w:rsid w:val="001149D8"/>
    <w:rsid w:val="001A6B42"/>
    <w:rsid w:val="00204881"/>
    <w:rsid w:val="002870CE"/>
    <w:rsid w:val="003C3112"/>
    <w:rsid w:val="003C3CED"/>
    <w:rsid w:val="0044411E"/>
    <w:rsid w:val="00460EEB"/>
    <w:rsid w:val="005D20A6"/>
    <w:rsid w:val="005D6455"/>
    <w:rsid w:val="005F1988"/>
    <w:rsid w:val="006876EB"/>
    <w:rsid w:val="006A6114"/>
    <w:rsid w:val="006C372B"/>
    <w:rsid w:val="0070506B"/>
    <w:rsid w:val="007532A4"/>
    <w:rsid w:val="007A4F7E"/>
    <w:rsid w:val="007B76C3"/>
    <w:rsid w:val="007F6EC0"/>
    <w:rsid w:val="00884190"/>
    <w:rsid w:val="00980527"/>
    <w:rsid w:val="0099170C"/>
    <w:rsid w:val="00A43D86"/>
    <w:rsid w:val="00B2698B"/>
    <w:rsid w:val="00BE3FA2"/>
    <w:rsid w:val="00CA02F4"/>
    <w:rsid w:val="00CD62F9"/>
    <w:rsid w:val="00D67F35"/>
    <w:rsid w:val="00D70348"/>
    <w:rsid w:val="00E71936"/>
    <w:rsid w:val="00EB4A0B"/>
    <w:rsid w:val="00F93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149D8"/>
  </w:style>
  <w:style w:type="paragraph" w:styleId="a3">
    <w:name w:val="List Paragraph"/>
    <w:basedOn w:val="a"/>
    <w:uiPriority w:val="34"/>
    <w:qFormat/>
    <w:rsid w:val="001149D8"/>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B4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99"/>
    <w:rsid w:val="00EB4A0B"/>
    <w:pPr>
      <w:spacing w:after="0" w:line="240" w:lineRule="auto"/>
    </w:pPr>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149D8"/>
  </w:style>
  <w:style w:type="paragraph" w:styleId="a3">
    <w:name w:val="List Paragraph"/>
    <w:basedOn w:val="a"/>
    <w:uiPriority w:val="34"/>
    <w:qFormat/>
    <w:rsid w:val="001149D8"/>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B4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99"/>
    <w:rsid w:val="00EB4A0B"/>
    <w:pPr>
      <w:spacing w:after="0" w:line="240" w:lineRule="auto"/>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56519-54A2-4987-8984-7600E4C8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11965</Words>
  <Characters>6821</Characters>
  <Application>Microsoft Office Word</Application>
  <DocSecurity>0</DocSecurity>
  <Lines>56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Ольга</cp:lastModifiedBy>
  <cp:revision>2</cp:revision>
  <dcterms:created xsi:type="dcterms:W3CDTF">2017-11-30T17:40:00Z</dcterms:created>
  <dcterms:modified xsi:type="dcterms:W3CDTF">2017-11-30T17:40:00Z</dcterms:modified>
</cp:coreProperties>
</file>